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778E9" w14:textId="44978DA9" w:rsidR="00FB43FD" w:rsidRPr="00CF57C1" w:rsidRDefault="00FB43FD" w:rsidP="00CF57C1">
      <w:pPr>
        <w:pStyle w:val="Nagwek1"/>
        <w:spacing w:before="480" w:after="0" w:line="276" w:lineRule="auto"/>
        <w:jc w:val="right"/>
        <w:rPr>
          <w:b/>
          <w:sz w:val="22"/>
          <w:szCs w:val="22"/>
        </w:rPr>
      </w:pPr>
      <w:r w:rsidRPr="00CF57C1">
        <w:rPr>
          <w:b/>
          <w:sz w:val="22"/>
          <w:szCs w:val="22"/>
        </w:rPr>
        <w:t xml:space="preserve">Załącznik nr </w:t>
      </w:r>
      <w:r w:rsidR="00722A18">
        <w:rPr>
          <w:b/>
          <w:sz w:val="22"/>
          <w:szCs w:val="22"/>
        </w:rPr>
        <w:t>7</w:t>
      </w:r>
      <w:r w:rsidRPr="00CF57C1">
        <w:rPr>
          <w:b/>
          <w:sz w:val="22"/>
          <w:szCs w:val="22"/>
        </w:rPr>
        <w:t xml:space="preserve"> do Umowy nr </w:t>
      </w:r>
      <w:r w:rsidR="00DE60A6" w:rsidRPr="00CF57C1">
        <w:rPr>
          <w:b/>
          <w:sz w:val="22"/>
          <w:szCs w:val="22"/>
        </w:rPr>
        <w:t>………</w:t>
      </w:r>
    </w:p>
    <w:p w14:paraId="3E8A9F2F" w14:textId="77777777" w:rsidR="00FB43FD" w:rsidRPr="0074625D" w:rsidRDefault="00FB43FD" w:rsidP="00AE1667">
      <w:pPr>
        <w:pStyle w:val="Nagwek2"/>
        <w:spacing w:before="480" w:after="120" w:line="276" w:lineRule="auto"/>
        <w:ind w:left="426" w:hanging="360"/>
        <w:rPr>
          <w:rFonts w:eastAsia="Times New Roman" w:cstheme="minorHAnsi"/>
          <w:b/>
          <w:color w:val="000000"/>
          <w:lang w:eastAsia="pl-PL"/>
        </w:rPr>
      </w:pPr>
      <w:r w:rsidRPr="00AE1667">
        <w:rPr>
          <w:rFonts w:cstheme="minorHAnsi"/>
          <w:b/>
          <w:bCs/>
          <w:sz w:val="22"/>
          <w:szCs w:val="22"/>
        </w:rPr>
        <w:t>UMOWA POWIERZENIA PRZETWARZANIA DANYCH OSOBOWYCH</w:t>
      </w:r>
    </w:p>
    <w:p w14:paraId="793C2503" w14:textId="77777777" w:rsidR="00FB43FD" w:rsidRPr="0074625D" w:rsidRDefault="00FB43FD" w:rsidP="00FB43FD">
      <w:pPr>
        <w:spacing w:line="360" w:lineRule="auto"/>
        <w:ind w:left="-15" w:right="52"/>
        <w:rPr>
          <w:rFonts w:asciiTheme="minorHAnsi" w:hAnsiTheme="minorHAnsi" w:cstheme="minorHAnsi"/>
        </w:rPr>
      </w:pPr>
      <w:r w:rsidRPr="0074625D">
        <w:rPr>
          <w:rFonts w:asciiTheme="minorHAnsi" w:hAnsiTheme="minorHAnsi" w:cstheme="minorHAnsi"/>
        </w:rPr>
        <w:t xml:space="preserve">zawarta Warszawie pomiędzy: </w:t>
      </w:r>
    </w:p>
    <w:p w14:paraId="1364DC47" w14:textId="77777777" w:rsidR="00FB43FD" w:rsidRPr="00817164" w:rsidRDefault="00FB43FD" w:rsidP="00062913">
      <w:pPr>
        <w:spacing w:line="276" w:lineRule="auto"/>
        <w:jc w:val="both"/>
        <w:rPr>
          <w:rFonts w:asciiTheme="minorHAnsi" w:hAnsiTheme="minorHAnsi" w:cstheme="minorHAnsi"/>
        </w:rPr>
      </w:pPr>
      <w:r w:rsidRPr="00817164">
        <w:rPr>
          <w:rFonts w:asciiTheme="minorHAnsi" w:hAnsiTheme="minorHAnsi" w:cstheme="minorHAnsi"/>
          <w:b/>
        </w:rPr>
        <w:t xml:space="preserve">Skarbem Państwa - Centrum </w:t>
      </w:r>
      <w:r>
        <w:rPr>
          <w:rFonts w:asciiTheme="minorHAnsi" w:hAnsiTheme="minorHAnsi" w:cstheme="minorHAnsi"/>
          <w:b/>
        </w:rPr>
        <w:t>e-</w:t>
      </w:r>
      <w:r w:rsidRPr="00817164">
        <w:rPr>
          <w:rFonts w:asciiTheme="minorHAnsi" w:hAnsiTheme="minorHAnsi" w:cstheme="minorHAnsi"/>
          <w:b/>
        </w:rPr>
        <w:t xml:space="preserve">Zdrowia </w:t>
      </w:r>
      <w:r w:rsidRPr="00817164">
        <w:rPr>
          <w:rFonts w:asciiTheme="minorHAnsi" w:hAnsiTheme="minorHAnsi" w:cstheme="minorHAnsi"/>
        </w:rPr>
        <w:t xml:space="preserve">z siedzibą w Warszawie, </w:t>
      </w:r>
      <w:r w:rsidRPr="00817164">
        <w:rPr>
          <w:rFonts w:asciiTheme="minorHAnsi" w:eastAsia="Lucida Grande" w:hAnsiTheme="minorHAnsi" w:cs="Arial"/>
        </w:rPr>
        <w:t xml:space="preserve">ul. Stanisława Dubois 5A, 00-184 Warszawa, posiadającym REGON: 001377706, NIP: 5251575309, </w:t>
      </w:r>
      <w:r w:rsidRPr="00817164">
        <w:rPr>
          <w:rFonts w:asciiTheme="minorHAnsi" w:hAnsiTheme="minorHAnsi" w:cstheme="minorHAnsi"/>
        </w:rPr>
        <w:t>reprezentowanym przez:</w:t>
      </w:r>
    </w:p>
    <w:p w14:paraId="2198451E" w14:textId="7EF6972E" w:rsidR="009E31DB" w:rsidRDefault="00DE60A6" w:rsidP="009E31DB">
      <w:pPr>
        <w:spacing w:after="0" w:line="276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……………………</w:t>
      </w:r>
    </w:p>
    <w:p w14:paraId="401DE876" w14:textId="68BB4FEB" w:rsidR="00FB43FD" w:rsidRPr="00817164" w:rsidRDefault="00FB43FD" w:rsidP="00FB43FD">
      <w:pPr>
        <w:spacing w:line="276" w:lineRule="auto"/>
        <w:rPr>
          <w:rFonts w:asciiTheme="minorHAnsi" w:hAnsiTheme="minorHAnsi" w:cstheme="minorHAnsi"/>
        </w:rPr>
      </w:pPr>
      <w:r w:rsidRPr="00817164">
        <w:rPr>
          <w:rFonts w:asciiTheme="minorHAnsi" w:hAnsiTheme="minorHAnsi" w:cstheme="minorHAnsi"/>
        </w:rPr>
        <w:t>zwanym dalej „</w:t>
      </w:r>
      <w:r w:rsidR="00ED6145">
        <w:rPr>
          <w:rFonts w:asciiTheme="minorHAnsi" w:hAnsiTheme="minorHAnsi" w:cstheme="minorHAnsi"/>
          <w:b/>
        </w:rPr>
        <w:t>Zamawiającym</w:t>
      </w:r>
      <w:r w:rsidRPr="00817164">
        <w:rPr>
          <w:rFonts w:asciiTheme="minorHAnsi" w:hAnsiTheme="minorHAnsi" w:cstheme="minorHAnsi"/>
        </w:rPr>
        <w:t>”</w:t>
      </w:r>
      <w:r>
        <w:rPr>
          <w:rFonts w:asciiTheme="minorHAnsi" w:hAnsiTheme="minorHAnsi" w:cstheme="minorHAnsi"/>
        </w:rPr>
        <w:t xml:space="preserve"> lub „</w:t>
      </w:r>
      <w:r w:rsidRPr="00E31081">
        <w:rPr>
          <w:rFonts w:asciiTheme="minorHAnsi" w:hAnsiTheme="minorHAnsi" w:cstheme="minorHAnsi"/>
          <w:b/>
        </w:rPr>
        <w:t>Centrum</w:t>
      </w:r>
      <w:r>
        <w:rPr>
          <w:rFonts w:asciiTheme="minorHAnsi" w:hAnsiTheme="minorHAnsi" w:cstheme="minorHAnsi"/>
        </w:rPr>
        <w:t>”</w:t>
      </w:r>
      <w:r w:rsidRPr="00817164">
        <w:rPr>
          <w:rFonts w:asciiTheme="minorHAnsi" w:hAnsiTheme="minorHAnsi" w:cstheme="minorHAnsi"/>
        </w:rPr>
        <w:t>,</w:t>
      </w:r>
    </w:p>
    <w:p w14:paraId="566BC35E" w14:textId="77777777" w:rsidR="00FB43FD" w:rsidRPr="00817164" w:rsidRDefault="00FB43FD" w:rsidP="00FB43FD">
      <w:pPr>
        <w:spacing w:after="0" w:line="276" w:lineRule="auto"/>
        <w:rPr>
          <w:rFonts w:asciiTheme="minorHAnsi" w:hAnsiTheme="minorHAnsi" w:cstheme="minorHAnsi"/>
        </w:rPr>
      </w:pPr>
      <w:r w:rsidRPr="00817164">
        <w:rPr>
          <w:rFonts w:asciiTheme="minorHAnsi" w:hAnsiTheme="minorHAnsi" w:cstheme="minorHAnsi"/>
        </w:rPr>
        <w:t>a</w:t>
      </w:r>
    </w:p>
    <w:p w14:paraId="7F32D871" w14:textId="77777777" w:rsidR="00FB43FD" w:rsidRPr="00817164" w:rsidRDefault="00FB43FD" w:rsidP="00FB43FD">
      <w:pPr>
        <w:spacing w:after="0"/>
        <w:rPr>
          <w:rFonts w:asciiTheme="minorHAnsi" w:hAnsiTheme="minorHAnsi" w:cstheme="minorHAnsi"/>
          <w:b/>
        </w:rPr>
      </w:pPr>
    </w:p>
    <w:p w14:paraId="6909FDB7" w14:textId="5BDE37BF" w:rsidR="00062913" w:rsidRPr="00062913" w:rsidRDefault="00DE60A6" w:rsidP="00062913">
      <w:pPr>
        <w:spacing w:after="0"/>
        <w:jc w:val="both"/>
        <w:rPr>
          <w:rFonts w:cs="Calibri"/>
        </w:rPr>
      </w:pPr>
      <w:r>
        <w:rPr>
          <w:rFonts w:ascii="Calibri-Bold" w:eastAsiaTheme="minorHAnsi" w:hAnsi="Calibri-Bold" w:cs="Calibri-Bold"/>
          <w:b/>
          <w:bCs/>
        </w:rPr>
        <w:t>…………………………….</w:t>
      </w:r>
    </w:p>
    <w:p w14:paraId="02AE8327" w14:textId="77777777" w:rsidR="009E31DB" w:rsidRPr="00817164" w:rsidRDefault="009E31DB" w:rsidP="009E31DB">
      <w:pPr>
        <w:spacing w:line="276" w:lineRule="auto"/>
        <w:rPr>
          <w:rFonts w:asciiTheme="minorHAnsi" w:hAnsiTheme="minorHAnsi" w:cstheme="minorHAnsi"/>
        </w:rPr>
      </w:pPr>
      <w:r w:rsidRPr="00817164">
        <w:rPr>
          <w:rFonts w:asciiTheme="minorHAnsi" w:hAnsiTheme="minorHAnsi" w:cstheme="minorHAnsi"/>
        </w:rPr>
        <w:t>zwaną dalej „</w:t>
      </w:r>
      <w:r>
        <w:rPr>
          <w:rFonts w:asciiTheme="minorHAnsi" w:hAnsiTheme="minorHAnsi" w:cstheme="minorHAnsi"/>
          <w:b/>
        </w:rPr>
        <w:t>Podmiotem przetwarzającym</w:t>
      </w:r>
      <w:r w:rsidRPr="00817164">
        <w:rPr>
          <w:rFonts w:asciiTheme="minorHAnsi" w:hAnsiTheme="minorHAnsi" w:cstheme="minorHAnsi"/>
        </w:rPr>
        <w:t>”,</w:t>
      </w:r>
    </w:p>
    <w:p w14:paraId="79442D71" w14:textId="77777777" w:rsidR="009E31DB" w:rsidRPr="00817164" w:rsidRDefault="009E31DB" w:rsidP="009E31DB">
      <w:pPr>
        <w:spacing w:line="276" w:lineRule="auto"/>
        <w:rPr>
          <w:rFonts w:asciiTheme="minorHAnsi" w:hAnsiTheme="minorHAnsi" w:cstheme="minorHAnsi"/>
        </w:rPr>
      </w:pPr>
      <w:r w:rsidRPr="00817164">
        <w:rPr>
          <w:rFonts w:asciiTheme="minorHAnsi" w:hAnsiTheme="minorHAnsi" w:cstheme="minorHAnsi"/>
        </w:rPr>
        <w:t>zwanymi dalej łącznie „</w:t>
      </w:r>
      <w:r w:rsidRPr="00817164">
        <w:rPr>
          <w:rFonts w:asciiTheme="minorHAnsi" w:hAnsiTheme="minorHAnsi" w:cstheme="minorHAnsi"/>
          <w:b/>
        </w:rPr>
        <w:t>Stronami</w:t>
      </w:r>
      <w:r w:rsidRPr="00817164">
        <w:rPr>
          <w:rFonts w:asciiTheme="minorHAnsi" w:hAnsiTheme="minorHAnsi" w:cstheme="minorHAnsi"/>
        </w:rPr>
        <w:t>” lub każda z osobna „</w:t>
      </w:r>
      <w:r w:rsidRPr="00817164">
        <w:rPr>
          <w:rFonts w:asciiTheme="minorHAnsi" w:hAnsiTheme="minorHAnsi" w:cstheme="minorHAnsi"/>
          <w:b/>
        </w:rPr>
        <w:t>Stroną</w:t>
      </w:r>
      <w:r w:rsidRPr="00817164">
        <w:rPr>
          <w:rFonts w:asciiTheme="minorHAnsi" w:hAnsiTheme="minorHAnsi" w:cstheme="minorHAnsi"/>
        </w:rPr>
        <w:t>”.</w:t>
      </w:r>
    </w:p>
    <w:p w14:paraId="1530A420" w14:textId="77777777" w:rsidR="00FB43FD" w:rsidRPr="007155F7" w:rsidRDefault="00FB43FD" w:rsidP="00FB43FD">
      <w:pPr>
        <w:pStyle w:val="Akapitzlist"/>
        <w:numPr>
          <w:ilvl w:val="0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7155F7">
        <w:rPr>
          <w:rFonts w:asciiTheme="minorHAnsi" w:eastAsia="Times New Roman" w:hAnsiTheme="minorHAnsi" w:cstheme="minorHAnsi"/>
          <w:b/>
          <w:color w:val="000000"/>
          <w:lang w:eastAsia="pl-PL"/>
        </w:rPr>
        <w:t>PRZEDMIOT UMOWY</w:t>
      </w:r>
    </w:p>
    <w:p w14:paraId="061526E3" w14:textId="77BBF1A5" w:rsidR="00FB43FD" w:rsidRDefault="00FB43FD" w:rsidP="00FB43FD">
      <w:pPr>
        <w:pStyle w:val="Nagwek2"/>
        <w:numPr>
          <w:ilvl w:val="1"/>
          <w:numId w:val="26"/>
        </w:numPr>
        <w:spacing w:before="40" w:after="0"/>
        <w:jc w:val="both"/>
        <w:rPr>
          <w:rFonts w:eastAsia="Times New Roman" w:cstheme="minorHAnsi"/>
          <w:color w:val="auto"/>
          <w:sz w:val="22"/>
          <w:szCs w:val="22"/>
          <w:lang w:eastAsia="pl-PL"/>
        </w:rPr>
      </w:pPr>
      <w:r w:rsidRPr="0074625D">
        <w:rPr>
          <w:rFonts w:eastAsia="Times New Roman" w:cstheme="minorHAnsi"/>
          <w:color w:val="auto"/>
          <w:sz w:val="22"/>
          <w:szCs w:val="22"/>
          <w:lang w:eastAsia="pl-PL"/>
        </w:rPr>
        <w:t>Niniejsza umowa (dalej „</w:t>
      </w:r>
      <w:r w:rsidRPr="003304E4">
        <w:rPr>
          <w:rFonts w:eastAsia="Times New Roman" w:cstheme="minorHAnsi"/>
          <w:b/>
          <w:color w:val="auto"/>
          <w:sz w:val="22"/>
          <w:szCs w:val="22"/>
          <w:lang w:eastAsia="pl-PL"/>
        </w:rPr>
        <w:t>Umowa powierzenia</w:t>
      </w:r>
      <w:r w:rsidRPr="0074625D">
        <w:rPr>
          <w:rFonts w:eastAsia="Times New Roman" w:cstheme="minorHAnsi"/>
          <w:color w:val="auto"/>
          <w:sz w:val="22"/>
          <w:szCs w:val="22"/>
          <w:lang w:eastAsia="pl-PL"/>
        </w:rPr>
        <w:t>”), stanowi Załącznik nr 1</w:t>
      </w:r>
      <w:r w:rsidR="00DE60A6">
        <w:rPr>
          <w:rFonts w:eastAsia="Times New Roman" w:cstheme="minorHAnsi"/>
          <w:color w:val="auto"/>
          <w:sz w:val="22"/>
          <w:szCs w:val="22"/>
          <w:lang w:eastAsia="pl-PL"/>
        </w:rPr>
        <w:t>0</w:t>
      </w:r>
      <w:r w:rsidRPr="0074625D">
        <w:rPr>
          <w:rFonts w:eastAsia="Times New Roman" w:cstheme="minorHAnsi"/>
          <w:color w:val="auto"/>
          <w:sz w:val="22"/>
          <w:szCs w:val="22"/>
          <w:lang w:eastAsia="pl-PL"/>
        </w:rPr>
        <w:t xml:space="preserve"> do Umowy nr </w:t>
      </w:r>
      <w:r w:rsidR="00DE60A6">
        <w:rPr>
          <w:rFonts w:eastAsia="Times New Roman" w:cstheme="minorHAnsi"/>
          <w:color w:val="auto"/>
          <w:sz w:val="22"/>
          <w:szCs w:val="22"/>
          <w:lang w:eastAsia="pl-PL"/>
        </w:rPr>
        <w:t>…………………….</w:t>
      </w:r>
      <w:r>
        <w:rPr>
          <w:rFonts w:eastAsia="Times New Roman" w:cstheme="minorHAnsi"/>
          <w:color w:val="auto"/>
          <w:sz w:val="22"/>
          <w:szCs w:val="22"/>
          <w:lang w:eastAsia="pl-PL"/>
        </w:rPr>
        <w:t xml:space="preserve"> (dalej „</w:t>
      </w:r>
      <w:r w:rsidRPr="003304E4">
        <w:rPr>
          <w:rFonts w:eastAsia="Times New Roman" w:cstheme="minorHAnsi"/>
          <w:b/>
          <w:color w:val="auto"/>
          <w:sz w:val="22"/>
          <w:szCs w:val="22"/>
          <w:lang w:eastAsia="pl-PL"/>
        </w:rPr>
        <w:t xml:space="preserve">Umowa </w:t>
      </w:r>
      <w:r>
        <w:rPr>
          <w:rFonts w:eastAsia="Times New Roman" w:cstheme="minorHAnsi"/>
          <w:b/>
          <w:color w:val="auto"/>
          <w:sz w:val="22"/>
          <w:szCs w:val="22"/>
          <w:lang w:eastAsia="pl-PL"/>
        </w:rPr>
        <w:t>g</w:t>
      </w:r>
      <w:r w:rsidRPr="003304E4">
        <w:rPr>
          <w:rFonts w:eastAsia="Times New Roman" w:cstheme="minorHAnsi"/>
          <w:b/>
          <w:color w:val="auto"/>
          <w:sz w:val="22"/>
          <w:szCs w:val="22"/>
          <w:lang w:eastAsia="pl-PL"/>
        </w:rPr>
        <w:t>łówna</w:t>
      </w:r>
      <w:r>
        <w:rPr>
          <w:rFonts w:eastAsia="Times New Roman" w:cstheme="minorHAnsi"/>
          <w:color w:val="auto"/>
          <w:sz w:val="22"/>
          <w:szCs w:val="22"/>
          <w:lang w:eastAsia="pl-PL"/>
        </w:rPr>
        <w:t xml:space="preserve">”), </w:t>
      </w:r>
      <w:r w:rsidRPr="0074625D">
        <w:rPr>
          <w:rFonts w:eastAsia="Times New Roman" w:cstheme="minorHAnsi"/>
          <w:color w:val="auto"/>
          <w:sz w:val="22"/>
          <w:szCs w:val="22"/>
          <w:lang w:eastAsia="pl-PL"/>
        </w:rPr>
        <w:t xml:space="preserve">zawartej pomiędzy Stronami. Umowa </w:t>
      </w:r>
      <w:r>
        <w:rPr>
          <w:rFonts w:eastAsia="Times New Roman" w:cstheme="minorHAnsi"/>
          <w:color w:val="auto"/>
          <w:sz w:val="22"/>
          <w:szCs w:val="22"/>
          <w:lang w:eastAsia="pl-PL"/>
        </w:rPr>
        <w:t>p</w:t>
      </w:r>
      <w:r w:rsidRPr="0074625D">
        <w:rPr>
          <w:rFonts w:eastAsia="Times New Roman" w:cstheme="minorHAnsi"/>
          <w:color w:val="auto"/>
          <w:sz w:val="22"/>
          <w:szCs w:val="22"/>
          <w:lang w:eastAsia="pl-PL"/>
        </w:rPr>
        <w:t>owierzenia zostaje zawarta w ramach, w celu i na czas realizacji Umowy</w:t>
      </w:r>
      <w:r>
        <w:rPr>
          <w:rFonts w:eastAsia="Times New Roman" w:cstheme="minorHAnsi"/>
          <w:color w:val="auto"/>
          <w:sz w:val="22"/>
          <w:szCs w:val="22"/>
          <w:lang w:eastAsia="pl-PL"/>
        </w:rPr>
        <w:t xml:space="preserve"> głównej</w:t>
      </w:r>
      <w:r w:rsidRPr="0074625D">
        <w:rPr>
          <w:rFonts w:eastAsia="Times New Roman" w:cstheme="minorHAnsi"/>
          <w:color w:val="auto"/>
          <w:sz w:val="22"/>
          <w:szCs w:val="22"/>
          <w:lang w:eastAsia="pl-PL"/>
        </w:rPr>
        <w:t>.</w:t>
      </w:r>
    </w:p>
    <w:p w14:paraId="74817BF9" w14:textId="77777777" w:rsidR="00FB43FD" w:rsidRDefault="00FB43FD" w:rsidP="00FB43FD">
      <w:pPr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Centrum oświadcza, że </w:t>
      </w:r>
    </w:p>
    <w:p w14:paraId="267DF16D" w14:textId="77777777" w:rsidR="00FB43FD" w:rsidRPr="0074625D" w:rsidRDefault="00FB43FD" w:rsidP="00FB43FD">
      <w:pPr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  <w:r w:rsidRPr="0074625D">
        <w:rPr>
          <w:rFonts w:asciiTheme="minorHAnsi" w:eastAsia="Times New Roman" w:hAnsiTheme="minorHAnsi" w:cstheme="minorHAnsi"/>
          <w:lang w:eastAsia="pl-PL"/>
        </w:rPr>
        <w:t>jest jednostką podległą ministrowi właściwemu do spraw zdrowia (dalej „Minister Zdrowia”), właściwą w zakresie systemów teleinformatycznych,</w:t>
      </w:r>
    </w:p>
    <w:p w14:paraId="7454DF46" w14:textId="4DF92828" w:rsidR="00FB43FD" w:rsidRPr="00D05BDA" w:rsidRDefault="00FB43FD" w:rsidP="00E73CD8">
      <w:pPr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  <w:r w:rsidRPr="0074625D">
        <w:rPr>
          <w:rFonts w:asciiTheme="minorHAnsi" w:eastAsia="Times New Roman" w:hAnsiTheme="minorHAnsi" w:cstheme="minorHAnsi"/>
          <w:lang w:eastAsia="pl-PL"/>
        </w:rPr>
        <w:t xml:space="preserve">jest administratorem danych w rozumieniu art. 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 jako: </w:t>
      </w:r>
      <w:r w:rsidRPr="00C3128B">
        <w:rPr>
          <w:rFonts w:asciiTheme="minorHAnsi" w:eastAsia="Times New Roman" w:hAnsiTheme="minorHAnsi" w:cstheme="minorHAnsi"/>
          <w:lang w:eastAsia="pl-PL"/>
        </w:rPr>
        <w:t>„RODO”)</w:t>
      </w:r>
      <w:r w:rsidR="00E73CD8">
        <w:rPr>
          <w:rFonts w:asciiTheme="minorHAnsi" w:eastAsia="Times New Roman" w:hAnsiTheme="minorHAnsi" w:cstheme="minorHAnsi"/>
          <w:lang w:eastAsia="pl-PL"/>
        </w:rPr>
        <w:t>:</w:t>
      </w:r>
    </w:p>
    <w:p w14:paraId="0F134A36" w14:textId="57BEB5EC" w:rsidR="00FB43FD" w:rsidRPr="0074625D" w:rsidRDefault="00ED6145" w:rsidP="00FB43FD">
      <w:pPr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Zamawiający</w:t>
      </w:r>
      <w:r w:rsidR="00FB43FD" w:rsidRPr="0074625D">
        <w:rPr>
          <w:rFonts w:asciiTheme="minorHAnsi" w:eastAsia="Times New Roman" w:hAnsiTheme="minorHAnsi" w:cstheme="minorHAnsi"/>
          <w:lang w:eastAsia="pl-PL"/>
        </w:rPr>
        <w:t xml:space="preserve"> i Podmiot przetwarzający zawierają </w:t>
      </w:r>
      <w:r w:rsidR="00FB43FD">
        <w:rPr>
          <w:rFonts w:asciiTheme="minorHAnsi" w:eastAsia="Times New Roman" w:hAnsiTheme="minorHAnsi" w:cstheme="minorHAnsi"/>
          <w:lang w:eastAsia="pl-PL"/>
        </w:rPr>
        <w:t>U</w:t>
      </w:r>
      <w:r w:rsidR="00FB43FD" w:rsidRPr="0074625D">
        <w:rPr>
          <w:rFonts w:asciiTheme="minorHAnsi" w:eastAsia="Times New Roman" w:hAnsiTheme="minorHAnsi" w:cstheme="minorHAnsi"/>
          <w:lang w:eastAsia="pl-PL"/>
        </w:rPr>
        <w:t xml:space="preserve">mowę powierzenia, na mocy której </w:t>
      </w:r>
      <w:r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="00FB43FD" w:rsidRPr="0074625D">
        <w:rPr>
          <w:rFonts w:asciiTheme="minorHAnsi" w:eastAsia="Times New Roman" w:hAnsiTheme="minorHAnsi" w:cstheme="minorHAnsi"/>
          <w:lang w:eastAsia="pl-PL"/>
        </w:rPr>
        <w:t xml:space="preserve"> powierza Podmiotowi </w:t>
      </w:r>
      <w:r w:rsidR="001130F7">
        <w:rPr>
          <w:rFonts w:asciiTheme="minorHAnsi" w:eastAsia="Times New Roman" w:hAnsiTheme="minorHAnsi" w:cstheme="minorHAnsi"/>
          <w:lang w:eastAsia="pl-PL"/>
        </w:rPr>
        <w:t>powierzającemu</w:t>
      </w:r>
      <w:r w:rsidR="001130F7" w:rsidRPr="0074625D">
        <w:rPr>
          <w:rFonts w:asciiTheme="minorHAnsi" w:eastAsia="Times New Roman" w:hAnsiTheme="minorHAnsi" w:cstheme="minorHAnsi"/>
          <w:lang w:eastAsia="pl-PL"/>
        </w:rPr>
        <w:t xml:space="preserve"> </w:t>
      </w:r>
      <w:r w:rsidR="00FB43FD" w:rsidRPr="0074625D">
        <w:rPr>
          <w:rFonts w:asciiTheme="minorHAnsi" w:eastAsia="Times New Roman" w:hAnsiTheme="minorHAnsi" w:cstheme="minorHAnsi"/>
          <w:lang w:eastAsia="pl-PL"/>
        </w:rPr>
        <w:t>przetwarzanie danych osobowych, rozumianych jako informacje o zidentyfikowanej lub możliwej do zidentyfikowania osobie fizycznej („</w:t>
      </w:r>
      <w:r w:rsidR="00FB43FD" w:rsidRPr="00C3128B">
        <w:rPr>
          <w:rFonts w:asciiTheme="minorHAnsi" w:eastAsia="Times New Roman" w:hAnsiTheme="minorHAnsi" w:cstheme="minorHAnsi"/>
          <w:lang w:eastAsia="pl-PL"/>
        </w:rPr>
        <w:t>osobie, której dane dotyczą</w:t>
      </w:r>
      <w:r w:rsidR="00FB43FD" w:rsidRPr="0074625D">
        <w:rPr>
          <w:rFonts w:asciiTheme="minorHAnsi" w:eastAsia="Times New Roman" w:hAnsiTheme="minorHAnsi" w:cstheme="minorHAnsi"/>
          <w:lang w:eastAsia="pl-PL"/>
        </w:rPr>
        <w:t>”), w zakresie wskazanym w Załączniku A („</w:t>
      </w:r>
      <w:r w:rsidR="00FB43FD" w:rsidRPr="00C3128B">
        <w:rPr>
          <w:rFonts w:asciiTheme="minorHAnsi" w:eastAsia="Times New Roman" w:hAnsiTheme="minorHAnsi" w:cstheme="minorHAnsi"/>
          <w:lang w:eastAsia="pl-PL"/>
        </w:rPr>
        <w:t>Dane osobowe</w:t>
      </w:r>
      <w:r w:rsidR="00FB43FD" w:rsidRPr="0074625D">
        <w:rPr>
          <w:rFonts w:asciiTheme="minorHAnsi" w:eastAsia="Times New Roman" w:hAnsiTheme="minorHAnsi" w:cstheme="minorHAnsi"/>
          <w:lang w:eastAsia="pl-PL"/>
        </w:rPr>
        <w:t>”).</w:t>
      </w:r>
    </w:p>
    <w:p w14:paraId="7212A2C0" w14:textId="77777777" w:rsidR="00FB43FD" w:rsidRPr="00C3128B" w:rsidRDefault="00FB43FD" w:rsidP="00FB43FD">
      <w:pPr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  <w:r w:rsidRPr="0074625D">
        <w:rPr>
          <w:rFonts w:asciiTheme="minorHAnsi" w:eastAsia="Times New Roman" w:hAnsiTheme="minorHAnsi" w:cstheme="minorHAnsi"/>
          <w:lang w:eastAsia="pl-PL"/>
        </w:rPr>
        <w:t xml:space="preserve">Powierzenie Danych osobowych Podmiotowi przetwarzającemu następuje w celu wykonania zawartej pomiędzy Stronami </w:t>
      </w:r>
      <w:r>
        <w:rPr>
          <w:rFonts w:asciiTheme="minorHAnsi" w:eastAsia="Times New Roman" w:hAnsiTheme="minorHAnsi" w:cstheme="minorHAnsi"/>
          <w:lang w:eastAsia="pl-PL"/>
        </w:rPr>
        <w:t>Umowy</w:t>
      </w:r>
      <w:r w:rsidRPr="0074625D">
        <w:rPr>
          <w:rFonts w:asciiTheme="minorHAnsi" w:eastAsia="Times New Roman" w:hAnsiTheme="minorHAnsi" w:cstheme="minorHAnsi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lang w:eastAsia="pl-PL"/>
        </w:rPr>
        <w:t>głównej.</w:t>
      </w:r>
    </w:p>
    <w:p w14:paraId="4FFA953D" w14:textId="48715328" w:rsidR="00FB43FD" w:rsidRPr="00C3128B" w:rsidRDefault="00FB43FD" w:rsidP="00FB43FD">
      <w:pPr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  <w:r w:rsidRPr="0074625D">
        <w:rPr>
          <w:rFonts w:asciiTheme="minorHAnsi" w:eastAsia="Times New Roman" w:hAnsiTheme="minorHAnsi" w:cstheme="minorHAnsi"/>
          <w:lang w:eastAsia="pl-PL"/>
        </w:rPr>
        <w:t>Dane osobowe będą przetwarzane przez Podmiot przetwarzający na terenie wskazanym w Załączniku A.</w:t>
      </w:r>
    </w:p>
    <w:p w14:paraId="5B3C17CE" w14:textId="470F4069" w:rsidR="00FB43FD" w:rsidRPr="0074625D" w:rsidRDefault="00FB43FD" w:rsidP="5C58407B">
      <w:pPr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Bidi"/>
          <w:lang w:eastAsia="pl-PL"/>
        </w:rPr>
      </w:pPr>
      <w:r w:rsidRPr="5C58407B">
        <w:rPr>
          <w:rFonts w:asciiTheme="minorHAnsi" w:eastAsia="Times New Roman" w:hAnsiTheme="minorHAnsi" w:cstheme="minorBidi"/>
          <w:lang w:eastAsia="pl-PL"/>
        </w:rPr>
        <w:t xml:space="preserve">Zakres powierzenia, wskazany w Załączniku A, może zostać w każdym momencie rozszerzony lub ograniczony przez </w:t>
      </w:r>
      <w:r w:rsidR="00ED6145">
        <w:rPr>
          <w:rFonts w:asciiTheme="minorHAnsi" w:eastAsia="Times New Roman" w:hAnsiTheme="minorHAnsi" w:cstheme="minorBidi"/>
          <w:lang w:eastAsia="pl-PL"/>
        </w:rPr>
        <w:t>Zamawiającego</w:t>
      </w:r>
      <w:r w:rsidRPr="5C58407B">
        <w:rPr>
          <w:rFonts w:asciiTheme="minorHAnsi" w:eastAsia="Times New Roman" w:hAnsiTheme="minorHAnsi" w:cstheme="minorBidi"/>
          <w:lang w:eastAsia="pl-PL"/>
        </w:rPr>
        <w:t xml:space="preserve">. Ograniczenie lub rozszerzenie może być dokonane </w:t>
      </w:r>
      <w:r w:rsidRPr="5C58407B">
        <w:rPr>
          <w:rFonts w:asciiTheme="minorHAnsi" w:eastAsia="Times New Roman" w:hAnsiTheme="minorHAnsi" w:cstheme="minorBidi"/>
          <w:lang w:eastAsia="pl-PL"/>
        </w:rPr>
        <w:lastRenderedPageBreak/>
        <w:t xml:space="preserve">poprzez przesłanie przez </w:t>
      </w:r>
      <w:r w:rsidR="00ED6145">
        <w:rPr>
          <w:rFonts w:asciiTheme="minorHAnsi" w:eastAsia="Times New Roman" w:hAnsiTheme="minorHAnsi" w:cstheme="minorBidi"/>
          <w:lang w:eastAsia="pl-PL"/>
        </w:rPr>
        <w:t>Zamawiającego</w:t>
      </w:r>
      <w:r w:rsidRPr="5C58407B">
        <w:rPr>
          <w:rFonts w:asciiTheme="minorHAnsi" w:eastAsia="Times New Roman" w:hAnsiTheme="minorHAnsi" w:cstheme="minorBidi"/>
          <w:lang w:eastAsia="pl-PL"/>
        </w:rPr>
        <w:t xml:space="preserve"> do Podmiotu przetwarzającego nowej wersji Załącznika A, za pośrednictwem poczty elektronicznej na adres e-mail wskazany w tym Załączniku. W przypadku braku reakcji Podmiotu przetwarzającego w ciągu 5 Dni Roboczych (na potrzeby Umowy powierzenia „Dni Robocze” należy rozumieć dni od poniedziałku do piątku, poza dniami ustawowo wolnymi od pracy w Polsce) od daty wysłania wiadomości przez </w:t>
      </w:r>
      <w:r w:rsidR="00ED6145">
        <w:rPr>
          <w:rFonts w:asciiTheme="minorHAnsi" w:eastAsia="Times New Roman" w:hAnsiTheme="minorHAnsi" w:cstheme="minorBidi"/>
          <w:lang w:eastAsia="pl-PL"/>
        </w:rPr>
        <w:t>Zamawiającego</w:t>
      </w:r>
      <w:r w:rsidRPr="5C58407B">
        <w:rPr>
          <w:rFonts w:asciiTheme="minorHAnsi" w:eastAsia="Times New Roman" w:hAnsiTheme="minorHAnsi" w:cstheme="minorBidi"/>
          <w:lang w:eastAsia="pl-PL"/>
        </w:rPr>
        <w:t xml:space="preserve"> przyjmuje się, że Podmiot przetwarzający zaakceptował zmianę zakresu powierzenia.</w:t>
      </w:r>
    </w:p>
    <w:p w14:paraId="2B6A2117" w14:textId="7D68132F" w:rsidR="00FB43FD" w:rsidRPr="0074625D" w:rsidRDefault="00FB43FD" w:rsidP="5C58407B">
      <w:pPr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Bidi"/>
          <w:lang w:eastAsia="pl-PL"/>
        </w:rPr>
      </w:pPr>
      <w:r w:rsidRPr="5C58407B">
        <w:rPr>
          <w:rFonts w:asciiTheme="minorHAnsi" w:eastAsia="Times New Roman" w:hAnsiTheme="minorHAnsi" w:cstheme="minorBidi"/>
          <w:lang w:eastAsia="pl-PL"/>
        </w:rPr>
        <w:t xml:space="preserve">Podmiot przetwarzający może przetwarzać Dane osobowe wyłącznie w zakresie i celu określonym w Umowie powierzenia oraz w celu i zakresie niezbędnym do wykonania Umowy głównej. Przetwarzanie Danych osobowych przez Podmiot przetwarzający odbywa się wyłącznie w czasie obowiązywania Umowy </w:t>
      </w:r>
      <w:r w:rsidR="00B14B47">
        <w:rPr>
          <w:rFonts w:asciiTheme="minorHAnsi" w:eastAsia="Times New Roman" w:hAnsiTheme="minorHAnsi" w:cstheme="minorBidi"/>
          <w:lang w:eastAsia="pl-PL"/>
        </w:rPr>
        <w:t>głównej</w:t>
      </w:r>
      <w:r w:rsidRPr="5C58407B">
        <w:rPr>
          <w:rFonts w:asciiTheme="minorHAnsi" w:eastAsia="Times New Roman" w:hAnsiTheme="minorHAnsi" w:cstheme="minorBidi"/>
          <w:lang w:eastAsia="pl-PL"/>
        </w:rPr>
        <w:t xml:space="preserve">. </w:t>
      </w:r>
    </w:p>
    <w:p w14:paraId="21842E5F" w14:textId="77777777" w:rsidR="00FB43FD" w:rsidRPr="0074625D" w:rsidRDefault="00FB43FD" w:rsidP="00FB43FD">
      <w:pPr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  <w:r w:rsidRPr="0074625D">
        <w:rPr>
          <w:rFonts w:asciiTheme="minorHAnsi" w:eastAsia="Times New Roman" w:hAnsiTheme="minorHAnsi" w:cstheme="minorHAnsi"/>
          <w:lang w:eastAsia="pl-PL"/>
        </w:rPr>
        <w:t xml:space="preserve">Niniejsza Umowa </w:t>
      </w:r>
      <w:r>
        <w:rPr>
          <w:rFonts w:asciiTheme="minorHAnsi" w:eastAsia="Times New Roman" w:hAnsiTheme="minorHAnsi" w:cstheme="minorHAnsi"/>
          <w:lang w:eastAsia="pl-PL"/>
        </w:rPr>
        <w:t xml:space="preserve">powierzenia </w:t>
      </w:r>
      <w:r w:rsidRPr="0074625D">
        <w:rPr>
          <w:rFonts w:asciiTheme="minorHAnsi" w:eastAsia="Times New Roman" w:hAnsiTheme="minorHAnsi" w:cstheme="minorHAnsi"/>
          <w:lang w:eastAsia="pl-PL"/>
        </w:rPr>
        <w:t xml:space="preserve">nie może rozszerzać obowiązków Podmiotu przetwarzającego wynikających z Umowy </w:t>
      </w:r>
      <w:r>
        <w:rPr>
          <w:rFonts w:asciiTheme="minorHAnsi" w:eastAsia="Times New Roman" w:hAnsiTheme="minorHAnsi" w:cstheme="minorHAnsi"/>
          <w:lang w:eastAsia="pl-PL"/>
        </w:rPr>
        <w:t>g</w:t>
      </w:r>
      <w:r w:rsidRPr="0074625D">
        <w:rPr>
          <w:rFonts w:asciiTheme="minorHAnsi" w:eastAsia="Times New Roman" w:hAnsiTheme="minorHAnsi" w:cstheme="minorHAnsi"/>
          <w:lang w:eastAsia="pl-PL"/>
        </w:rPr>
        <w:t>łównej.</w:t>
      </w:r>
    </w:p>
    <w:p w14:paraId="66F3C322" w14:textId="77777777" w:rsidR="00FB43FD" w:rsidRPr="0074625D" w:rsidRDefault="00FB43FD" w:rsidP="00FB43FD">
      <w:pPr>
        <w:pStyle w:val="Akapitzlist"/>
        <w:numPr>
          <w:ilvl w:val="0"/>
          <w:numId w:val="26"/>
        </w:numPr>
        <w:spacing w:line="276" w:lineRule="auto"/>
        <w:contextualSpacing/>
        <w:jc w:val="both"/>
        <w:outlineLvl w:val="0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74625D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OŚWIADCZENIA I OBOWIĄZKI </w:t>
      </w:r>
      <w:r>
        <w:rPr>
          <w:rFonts w:asciiTheme="minorHAnsi" w:eastAsia="Times New Roman" w:hAnsiTheme="minorHAnsi" w:cstheme="minorHAnsi"/>
          <w:b/>
          <w:color w:val="000000"/>
          <w:lang w:eastAsia="pl-PL"/>
        </w:rPr>
        <w:t>PODMIOTU PRZETWARZAJĄCEGO</w:t>
      </w:r>
    </w:p>
    <w:p w14:paraId="3091DA47" w14:textId="1CB4F43A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bookmarkStart w:id="0" w:name="_Podmiot_przetwarzający__1"/>
      <w:bookmarkEnd w:id="0"/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Podmiot przetwarzający niniejszym oświadcza, że posiada zasoby infrastrukturalne, doświadczenie, wiedzę oraz wykwalifikowany personel, w zakresie umożliwiającym należyte wykonanie Umowy powierzenia, w zgodzie z obowiązującymi przepisami prawa. W szczególności Podmiot przetwarzający oświadcza, że znane mu są zasady przetwarzania i zabezpieczenia Danych osobowych wynikające z RODO, a także ustawy z dnia 10 maja 2018 r. o ochronie danych osobowych (Dz. U. z </w:t>
      </w:r>
      <w:r w:rsidR="005F4312" w:rsidRPr="001130F7">
        <w:rPr>
          <w:rFonts w:asciiTheme="minorHAnsi" w:eastAsia="Times New Roman" w:hAnsiTheme="minorHAnsi" w:cstheme="minorHAnsi"/>
          <w:lang w:val="pl-PL" w:eastAsia="pl-PL"/>
        </w:rPr>
        <w:t>2019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r. poz. </w:t>
      </w:r>
      <w:r w:rsidR="005F4312" w:rsidRPr="001130F7">
        <w:rPr>
          <w:rFonts w:asciiTheme="minorHAnsi" w:eastAsia="Times New Roman" w:hAnsiTheme="minorHAnsi" w:cstheme="minorHAnsi"/>
          <w:lang w:val="pl-PL" w:eastAsia="pl-PL"/>
        </w:rPr>
        <w:t>1781</w:t>
      </w:r>
      <w:r w:rsidRPr="001130F7">
        <w:rPr>
          <w:rFonts w:asciiTheme="minorHAnsi" w:eastAsia="Times New Roman" w:hAnsiTheme="minorHAnsi" w:cstheme="minorHAnsi"/>
          <w:lang w:val="pl-PL" w:eastAsia="pl-PL"/>
        </w:rPr>
        <w:t>, z późn. zm.).</w:t>
      </w:r>
    </w:p>
    <w:p w14:paraId="666F90FC" w14:textId="650A1C2D" w:rsidR="00FB43FD" w:rsidRPr="0074625D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eastAsia="pl-PL"/>
        </w:rPr>
      </w:pPr>
      <w:bookmarkStart w:id="1" w:name="_Podmiot_przetwarzający__2"/>
      <w:bookmarkEnd w:id="1"/>
      <w:r w:rsidRPr="0074625D">
        <w:rPr>
          <w:rFonts w:asciiTheme="minorHAnsi" w:eastAsia="Times New Roman" w:hAnsiTheme="minorHAnsi" w:cstheme="minorHAnsi"/>
          <w:lang w:eastAsia="pl-PL"/>
        </w:rPr>
        <w:t>Podmiot przetwarzający jest zobowiązany:</w:t>
      </w:r>
    </w:p>
    <w:p w14:paraId="611A006A" w14:textId="39BD281A" w:rsidR="00FB43FD" w:rsidRPr="001130F7" w:rsidRDefault="00FB43FD" w:rsidP="5C58407B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Bidi"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przetwarzać Dane osobowe zgodnie z RODO, polskimi przepisami przyjętymi w celu umożliwienia stosowania RODO, innymi obowiązującymi przepisami prawa, Umową powierzenia oraz instrukcjami </w:t>
      </w:r>
      <w:r w:rsidR="00ED6145">
        <w:rPr>
          <w:rFonts w:asciiTheme="minorHAnsi" w:eastAsia="Times New Roman" w:hAnsiTheme="minorHAnsi" w:cstheme="minorBid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. Instrukcje (polecenia) są przekazywane przez </w:t>
      </w:r>
      <w:r w:rsidR="00ED6145">
        <w:rPr>
          <w:rFonts w:asciiTheme="minorHAnsi" w:eastAsia="Times New Roman" w:hAnsiTheme="minorHAnsi" w:cstheme="minorBid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drogą elektroniczną (przesyłane na adres e-mail Podmiotu przetwarzającego wskazany w Załączniku A), z zastrzeżeniem postanowień rozdziału 3. Podmiot przetwarzający powinien wdrożyć uzasadnione i zgodnie z prawem instrukcje niezwłocznie, jednak nie później niż w terminie </w:t>
      </w:r>
      <w:r w:rsidR="0078792D" w:rsidRPr="001130F7">
        <w:rPr>
          <w:rFonts w:asciiTheme="minorHAnsi" w:eastAsia="Times New Roman" w:hAnsiTheme="minorHAnsi" w:cstheme="minorBidi"/>
          <w:lang w:val="pl-PL" w:eastAsia="pl-PL"/>
        </w:rPr>
        <w:t xml:space="preserve">5 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Dni Roboczych od ich otrzymania; jeżeli w ocenie Podmiotu przetwarzającego termin </w:t>
      </w:r>
      <w:r w:rsidR="0078792D" w:rsidRPr="001130F7">
        <w:rPr>
          <w:rFonts w:asciiTheme="minorHAnsi" w:eastAsia="Times New Roman" w:hAnsiTheme="minorHAnsi" w:cstheme="minorBidi"/>
          <w:lang w:val="pl-PL" w:eastAsia="pl-PL"/>
        </w:rPr>
        <w:t>5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-dniowy jest zbyt krótki na realizację instrukcji, powinien poinformować o tym fakcie </w:t>
      </w:r>
      <w:r w:rsidR="00ED6145">
        <w:rPr>
          <w:rFonts w:asciiTheme="minorHAnsi" w:eastAsia="Times New Roman" w:hAnsiTheme="minorHAnsi" w:cstheme="minorBid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drogą elektroniczną (przesyłając informację na adres e-mail Podmiotu przetwarzającego wskazany w Załączniku A) wskazując uzasadnienie dla takiej oceny; w takim przypadku Strony wspólnie ustalą późniejszy termin wdrożenia instrukcji </w:t>
      </w:r>
      <w:r w:rsidR="00ED6145">
        <w:rPr>
          <w:rFonts w:asciiTheme="minorHAnsi" w:eastAsia="Times New Roman" w:hAnsiTheme="minorHAnsi" w:cstheme="minorBid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lang w:val="pl-PL" w:eastAsia="pl-PL"/>
        </w:rPr>
        <w:t>. Instrukcje nie będą rozszerzać zakresu obowiązków Podmiotu przetwarzającego wynikających z Umowy powierzenia oraz Umowy głównej;</w:t>
      </w:r>
    </w:p>
    <w:p w14:paraId="3D8EDFCA" w14:textId="7C226CB5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HAnsi"/>
          <w:lang w:val="pl-PL" w:eastAsia="pl-PL"/>
        </w:rPr>
      </w:pPr>
      <w:bookmarkStart w:id="2" w:name="_Hlk497412132"/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przetwarzać Dane osobowe wyłącznie na udokumentowane polecenie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>, chyba że obowiązek taki nakłada na niego obowiązujące prawo krajowe lub unijne</w:t>
      </w:r>
      <w:bookmarkEnd w:id="2"/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. W sytuacji, gdy obowiązek przetwarzania danych osobowych przez Podmiot przetwarzający wynika z przepisów prawa, informuje on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drogą elektroniczną – przed rozpoczęciem przetwarzania – o tym obowiązku prawnym, o ile prawo nie zabrania udzielania takiej informacji z uwagi na ważny interes publiczny;</w:t>
      </w:r>
    </w:p>
    <w:p w14:paraId="2D2C16D6" w14:textId="4FB14C85" w:rsidR="00FB43FD" w:rsidRPr="001130F7" w:rsidRDefault="00FB43FD" w:rsidP="5C58407B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Bidi"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lastRenderedPageBreak/>
        <w:t xml:space="preserve">przetwarzać Dane osobowe wyłączenie w </w:t>
      </w:r>
      <w:r w:rsidR="001130F7" w:rsidRPr="001130F7">
        <w:rPr>
          <w:rFonts w:asciiTheme="minorHAnsi" w:eastAsia="Times New Roman" w:hAnsiTheme="minorHAnsi" w:cstheme="minorBidi"/>
          <w:lang w:val="pl-PL" w:eastAsia="pl-PL"/>
        </w:rPr>
        <w:t xml:space="preserve">ustalonym 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miejscu , oraz na urządzeniach zarządzanych przez Podmiot przetwarzający, </w:t>
      </w:r>
      <w:r w:rsidRPr="001130F7">
        <w:rPr>
          <w:rFonts w:asciiTheme="minorHAnsi" w:eastAsiaTheme="majorEastAsia" w:hAnsiTheme="minorHAnsi" w:cstheme="minorBidi"/>
          <w:color w:val="0D0D0D" w:themeColor="text1" w:themeTint="F2"/>
          <w:lang w:val="pl-PL"/>
        </w:rPr>
        <w:t xml:space="preserve">inny podmiot przetwarzający (w przypadku podpowierzenia danych osobowych, o którym mowa w rozdziale 4 Umowy powierzenia) 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i ich personel lub </w:t>
      </w:r>
      <w:r w:rsidR="00ED6145">
        <w:rPr>
          <w:rFonts w:asciiTheme="minorHAnsi" w:eastAsia="Times New Roman" w:hAnsiTheme="minorHAnsi" w:cstheme="minorBid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lang w:val="pl-PL" w:eastAsia="pl-PL"/>
        </w:rPr>
        <w:t>, z zachowaniem najwyższych zasad bezpieczeństwa i ochrony danych osobowych wymaganych przez obowiązujące przepisy prawa;</w:t>
      </w:r>
    </w:p>
    <w:p w14:paraId="0F74CA0A" w14:textId="5FD17264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udzielać dostępu do Danych osobowych wyłącznie osobom, które ze względu na zakres wykonywanych zadań otrzymały od Podmiotu przetwarzającego  upoważnienie do ich przetwarzania oraz wyłącznie w celu wykonywania obowiązków wynikających z Umowy oraz podjąć działania mające na celu zapewnienie, by każda osoba fizyczna działająca z upoważnienia Podmiotu przetwarzającego, która ma dostęp do Danych osobowych, przetwarzała je wyłącznie na polecenie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>, chyba że przetwarzanie jest wymagane przez właściwe przepisy krajowe lub unijne;</w:t>
      </w:r>
    </w:p>
    <w:p w14:paraId="0E77A140" w14:textId="011E4BA3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zapewnić, aby osoby upoważnione do przetwarzania Danych osobowych zobowiązały się do zachowania tajemnicy, chyba że są to osoby podlegające odpowiedniemu ustawowemu obowiązkowi zachowania tajemnicy. Na każde żądanie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>, nie później niż w terminie 5 Dni Roboczych, Podmiot przetwarzający zobowiązany jest do przekazania kopii upoważnień do przetwarzania Danych osobowych oraz oświadczeń o zobowiązaniu do zachowania tajemnicy, osób przez niego upoważnionych i realizujących Umowę główną;</w:t>
      </w:r>
    </w:p>
    <w:p w14:paraId="1E71CFE5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wdrożyć, środki techniczne i organizacyjne zapewniające bezpieczeństwo danych osobowych zgodnie z wytycznymi wskazanymi w rozdziale 3 Umowy powierzenia; </w:t>
      </w:r>
    </w:p>
    <w:p w14:paraId="6472FF56" w14:textId="58273901" w:rsidR="0078792D" w:rsidRPr="001130F7" w:rsidRDefault="00FB43FD" w:rsidP="5C58407B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biorąc pod uwagę charakter przetwarzania w miarę możliwości wspierać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(w szczególności poprzez stosowanie odpowiednich środków technicznych i organizacyjnych) w realizacji obowiązku odpowiadania na żądania osób, których dane dotyczą, w zakresie wykonywania ich praw określonych w rozdziale III RODO. Współpraca Podmiotu przetwarzającego z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Zamawiającym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, w zakresie wskazanym w zdaniu poprzedzającym, powinna odbywać się w formie i terminie umożliwiającym realizację tych obowiązków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; w związku z realizacją tego obowiązku Podmiot przetwarzający jest w szczególności zobowiązany do udzielania informacji oraz ujawnienia powierzonych danych osobowych (lub ich kopii) na żądanie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w terminie 5 Dni Roboczych w formie określonej przez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; Podmiot przetwarzający  powinien również niezwłocznie, jednak nie później niż w terminie 2 Dni Roboczych, poinformować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o wniosku dotyczącym realizacji praw osoby, której dane dotyczą, złożonym u Podmiotu przetwarzającego; Podmiot przetwarzający nie będzie jednak odpowiadał na taki wniosek bez uprzedniej zgody lub wyraźnego polecenia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; </w:t>
      </w:r>
    </w:p>
    <w:p w14:paraId="575FC5FE" w14:textId="73C2BE7E" w:rsidR="00FB43FD" w:rsidRPr="001130F7" w:rsidRDefault="00FB43FD" w:rsidP="009E6C7F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uwzględniając charakter przetwarzania oraz dostępne informacje pomagać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Zamawiającemu 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 wywiązać się z obowiązków określonych w RODO (w tym w szczególności w art. 32–36 RODO), tj. w szczególności w zakresie:</w:t>
      </w:r>
    </w:p>
    <w:p w14:paraId="103B9856" w14:textId="6FB0170A" w:rsidR="00FB43FD" w:rsidRPr="001130F7" w:rsidRDefault="00FB43FD" w:rsidP="009E6C7F">
      <w:pPr>
        <w:pStyle w:val="Akapitzlist"/>
        <w:numPr>
          <w:ilvl w:val="3"/>
          <w:numId w:val="26"/>
        </w:numPr>
        <w:spacing w:line="276" w:lineRule="auto"/>
        <w:ind w:left="2694" w:hanging="993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lastRenderedPageBreak/>
        <w:t>zapewnienia bezpieczeństwa przetwarzania Danych osobowych poprzez wdrożenie stosownych środków technicznych oraz organizacyjnych;</w:t>
      </w:r>
    </w:p>
    <w:p w14:paraId="594FE6C5" w14:textId="70FB3BE6" w:rsidR="00FB43FD" w:rsidRPr="001130F7" w:rsidRDefault="00FB43FD" w:rsidP="009E6C7F">
      <w:pPr>
        <w:pStyle w:val="Akapitzlist"/>
        <w:numPr>
          <w:ilvl w:val="3"/>
          <w:numId w:val="26"/>
        </w:numPr>
        <w:spacing w:line="276" w:lineRule="auto"/>
        <w:ind w:left="2694" w:hanging="993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dokonywania zgłaszania naruszeń ochrony danych osobowych organowi nadzorczemu oraz zawiadamiania osób, których dane dotyczą o takim naruszeniu (obowiązki Podmiotu przetwarzającego w odniesieniu do zgłaszania naruszeń zostały określone w rozdziale 7 Umowy);</w:t>
      </w:r>
    </w:p>
    <w:p w14:paraId="6954F100" w14:textId="1B1B4D6F" w:rsidR="00FB43FD" w:rsidRPr="001130F7" w:rsidRDefault="00FB43FD" w:rsidP="009E6C7F">
      <w:pPr>
        <w:pStyle w:val="Akapitzlist"/>
        <w:numPr>
          <w:ilvl w:val="3"/>
          <w:numId w:val="26"/>
        </w:numPr>
        <w:spacing w:line="276" w:lineRule="auto"/>
        <w:ind w:left="2694" w:hanging="993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dokonywania przez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 </w:t>
      </w:r>
      <w:bookmarkStart w:id="3" w:name="_Hlk488115101"/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oceny skutków dla ochrony danych oraz przeprowadzania konsultacji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 z organem nadzorczym</w:t>
      </w:r>
      <w:bookmarkEnd w:id="3"/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;</w:t>
      </w:r>
    </w:p>
    <w:p w14:paraId="7AAE7A3E" w14:textId="2AE0ECFF" w:rsidR="00FB43FD" w:rsidRPr="001130F7" w:rsidRDefault="00FB43FD" w:rsidP="009E6C7F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prowadzić, w formie pisemnej (w tym elektronicznej), rejestr wszystkich kategorii czynności przetwarzania dokonywanych w imieniu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, zawierający informacje o:</w:t>
      </w:r>
    </w:p>
    <w:p w14:paraId="12949649" w14:textId="11F0BFE4" w:rsidR="00FB43FD" w:rsidRPr="001130F7" w:rsidRDefault="00FB43FD" w:rsidP="009E6C7F">
      <w:pPr>
        <w:pStyle w:val="Akapitzlist"/>
        <w:numPr>
          <w:ilvl w:val="3"/>
          <w:numId w:val="26"/>
        </w:numPr>
        <w:spacing w:line="276" w:lineRule="auto"/>
        <w:ind w:left="2694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nazwie oraz danych kontaktowych Podmiotu przetwarzającego oraz innych podmiotów przetwarzających (w przypadku podpowierzenia danych osobowych, o którym mowa w rozdziale 4 Umowy) oraz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, a także inspektora ochrony danych, gdy ma to zastosowanie;</w:t>
      </w:r>
    </w:p>
    <w:p w14:paraId="69562870" w14:textId="5BFE4BB8" w:rsidR="00FB43FD" w:rsidRPr="001130F7" w:rsidRDefault="00FB43FD" w:rsidP="009E6C7F">
      <w:pPr>
        <w:pStyle w:val="Akapitzlist"/>
        <w:numPr>
          <w:ilvl w:val="3"/>
          <w:numId w:val="26"/>
        </w:numPr>
        <w:spacing w:line="276" w:lineRule="auto"/>
        <w:ind w:left="2694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kategoriach przetwarzań dokonywanych w imieniu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;</w:t>
      </w:r>
    </w:p>
    <w:p w14:paraId="295A3A30" w14:textId="3411B626" w:rsidR="00FB43FD" w:rsidRPr="001130F7" w:rsidRDefault="00FB43FD" w:rsidP="009E6C7F">
      <w:pPr>
        <w:pStyle w:val="Akapitzlist"/>
        <w:numPr>
          <w:ilvl w:val="3"/>
          <w:numId w:val="26"/>
        </w:numPr>
        <w:spacing w:line="276" w:lineRule="auto"/>
        <w:ind w:left="2694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gdy ma to zastosowanie – przekazywaniu danych osobowych do państwa trzeciego lub organizacji międzynarodowej, w tym nazwie tego państwa trzeciego lub organizacji międzynarodowej;</w:t>
      </w:r>
    </w:p>
    <w:p w14:paraId="057713B1" w14:textId="552605F8" w:rsidR="00FB43FD" w:rsidRPr="001130F7" w:rsidRDefault="00FB43FD" w:rsidP="009E6C7F">
      <w:pPr>
        <w:pStyle w:val="Akapitzlist"/>
        <w:numPr>
          <w:ilvl w:val="3"/>
          <w:numId w:val="26"/>
        </w:numPr>
        <w:spacing w:line="276" w:lineRule="auto"/>
        <w:ind w:left="2694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ogólnym opisie technicznych i organizacyjnych środków bezpieczeństwa, służących do zabezpieczenia powierzonych danych osobowych;</w:t>
      </w:r>
    </w:p>
    <w:p w14:paraId="443B0F05" w14:textId="6619E7EB" w:rsidR="00FB43FD" w:rsidRPr="001130F7" w:rsidRDefault="00FB43FD" w:rsidP="009E6C7F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udostępniać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Zamawiającemu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 z zastrzeżeniem tajemnicy przedsiębiorstwa, na każde jego żądanie, nie później niż w terminie </w:t>
      </w:r>
      <w:r w:rsidR="0078792D"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5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 Dni Roboczych, wszelkie informacje niezbędne do wykazania spełnienia przez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 obowiązków wynikających z właściwych przepisów prawa dot. ochrony danych osobowych, w szczególności z RODO, w tym przekazywać informacje o stosowanych zabezpieczeniach, zidentyfikowanych zagrożeniach i incydentach w obszarze ochrony danych osobowych; </w:t>
      </w:r>
    </w:p>
    <w:p w14:paraId="28BC029E" w14:textId="0AE2FE50" w:rsidR="00FB43FD" w:rsidRPr="001130F7" w:rsidRDefault="00FB43FD" w:rsidP="009E6C7F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umożliwiać Administratorowi lub audytorowi upoważnionemu przez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 przeprowadzanie audytów na zasadach określonych w rozdziale 6 Umowy;</w:t>
      </w:r>
    </w:p>
    <w:p w14:paraId="4FBD2C08" w14:textId="403E0636" w:rsidR="00FB43FD" w:rsidRPr="001130F7" w:rsidRDefault="00FB43FD" w:rsidP="009E6C7F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niezwłocznie informować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, jeżeli jego zdaniem wydane mu polecenie stanowi naruszenie RODO lub innych przepisów krajowych lub unijnych o ochronie danych; informacja w tym przedmiocie przekazana powinna zostać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Zamawiającemu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 w formie elektronicznej (na adres e-mail wskazany w Załączniku A) oraz powinna zawierać stosowne uzasadnienie i wskazanie przepisu prawa, który zdaniem Podmiotu przetwarzającego został naruszony;</w:t>
      </w:r>
    </w:p>
    <w:p w14:paraId="274F176F" w14:textId="26811E56" w:rsidR="00FB43FD" w:rsidRPr="001130F7" w:rsidRDefault="00FB43FD" w:rsidP="009E6C7F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niezwłocznie, jednak nie później niż w ciągu 5 Dni Roboczych, informować (o ile nie doprowadzi to do naruszenia przepisów obowiązującego prawa)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 o jakimkolwiek postępowaniu dotyczącym realizacji Umowy powierzenia oraz Umowy głównej, w szczególności administracyjnym lub sądowym, dotyczącym przetwarzania danych osobowych przez Podmiot przetwarzający, o jakiejkolwiek decyzji administracyjnej lub orzeczeniu dotyczącym przetwarzania danych, skierowanej do 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lastRenderedPageBreak/>
        <w:t>Podmiotu przetwarzającego, o wszelkich kontrolach i inspekcjach dotyczących przetwarzania danych osobowych przez Podmiot przetwarzający, w szczególności prowadzonych przez organ nadzoru, a także o wszelkich skargach osób, których dane dotyczą związanych z przetwarzaniem ich danych osobowych;</w:t>
      </w:r>
    </w:p>
    <w:p w14:paraId="2042BFB7" w14:textId="309A6C61" w:rsidR="00FB43FD" w:rsidRPr="001130F7" w:rsidRDefault="00FB43FD" w:rsidP="009E6C7F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</w:pP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przechowywać Dane osobowe tylko tak długo, jak to określił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Zamawiający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, a także, bez zbędnej zwłoki, aktualizować, poprawiać, zmieniać, anonimizować, ograniczać przetwarzanie lub usuwać wskazane dane osobowe zgodnie z wytycznymi </w:t>
      </w:r>
      <w:r w:rsidR="00ED6145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color w:val="0D0D0D" w:themeColor="text1" w:themeTint="F2"/>
          <w:lang w:val="pl-PL" w:eastAsia="pl-PL"/>
        </w:rPr>
        <w:t xml:space="preserve"> i Umową powierzenia. </w:t>
      </w:r>
    </w:p>
    <w:p w14:paraId="3BC18069" w14:textId="77777777" w:rsidR="00FB43FD" w:rsidRPr="0074625D" w:rsidRDefault="00FB43FD" w:rsidP="00FB43FD">
      <w:pPr>
        <w:pStyle w:val="Akapitzlist"/>
        <w:numPr>
          <w:ilvl w:val="0"/>
          <w:numId w:val="26"/>
        </w:numPr>
        <w:spacing w:line="276" w:lineRule="auto"/>
        <w:contextualSpacing/>
        <w:jc w:val="both"/>
        <w:outlineLvl w:val="0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74625D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ŚRODKI ORGANIZACYJNE I TECHNICZNE </w:t>
      </w:r>
      <w:bookmarkStart w:id="4" w:name="_Hlk488114636"/>
      <w:bookmarkStart w:id="5" w:name="_Ref488123813"/>
    </w:p>
    <w:p w14:paraId="09680714" w14:textId="5CA3DF7E" w:rsidR="00FB43FD" w:rsidRDefault="00FB43FD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Podmiot przetwarzający </w:t>
      </w:r>
      <w:r w:rsidR="347512A3" w:rsidRPr="001130F7">
        <w:rPr>
          <w:rFonts w:asciiTheme="minorHAnsi" w:eastAsia="Times New Roman" w:hAnsiTheme="minorHAnsi" w:cstheme="minorBidi"/>
          <w:lang w:val="pl-PL" w:eastAsia="pl-PL"/>
        </w:rPr>
        <w:t xml:space="preserve">zobowiązuje się </w:t>
      </w:r>
      <w:r w:rsidRPr="001130F7">
        <w:rPr>
          <w:rFonts w:asciiTheme="minorHAnsi" w:eastAsia="Times New Roman" w:hAnsiTheme="minorHAnsi" w:cstheme="minorBidi"/>
          <w:lang w:val="pl-PL" w:eastAsia="pl-PL"/>
        </w:rPr>
        <w:t>wdr</w:t>
      </w:r>
      <w:r w:rsidR="1C0BA8CE" w:rsidRPr="001130F7">
        <w:rPr>
          <w:rFonts w:asciiTheme="minorHAnsi" w:eastAsia="Times New Roman" w:hAnsiTheme="minorHAnsi" w:cstheme="minorBidi"/>
          <w:lang w:val="pl-PL" w:eastAsia="pl-PL"/>
        </w:rPr>
        <w:t>ożyć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i stos</w:t>
      </w:r>
      <w:r w:rsidR="7D7C112C" w:rsidRPr="001130F7">
        <w:rPr>
          <w:rFonts w:asciiTheme="minorHAnsi" w:eastAsia="Times New Roman" w:hAnsiTheme="minorHAnsi" w:cstheme="minorBidi"/>
          <w:lang w:val="pl-PL" w:eastAsia="pl-PL"/>
        </w:rPr>
        <w:t>ować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adekwatne środki techniczne i organizacyjne, w celu zapewnienia stopnia bezpieczeństwa odpowiedniego do ryzyka naruszenia praw lub wolności osób fizycznych, </w:t>
      </w:r>
      <w:bookmarkEnd w:id="4"/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których Dane osobowe są przetwarzane na podstawie Umowy powierzenia. </w:t>
      </w:r>
      <w:bookmarkEnd w:id="5"/>
    </w:p>
    <w:p w14:paraId="08A3592E" w14:textId="06A31CC6" w:rsidR="008821AF" w:rsidRPr="008821AF" w:rsidRDefault="008821AF" w:rsidP="009A00B8">
      <w:pPr>
        <w:pStyle w:val="Akapitzlist"/>
        <w:numPr>
          <w:ilvl w:val="1"/>
          <w:numId w:val="26"/>
        </w:numPr>
        <w:jc w:val="both"/>
        <w:rPr>
          <w:rFonts w:asciiTheme="minorHAnsi" w:eastAsia="Times New Roman" w:hAnsiTheme="minorHAnsi" w:cstheme="minorBidi"/>
          <w:lang w:val="pl-PL" w:eastAsia="pl-PL"/>
        </w:rPr>
      </w:pPr>
      <w:r w:rsidRPr="008821AF">
        <w:rPr>
          <w:rFonts w:asciiTheme="minorHAnsi" w:eastAsia="Times New Roman" w:hAnsiTheme="minorHAnsi" w:cstheme="minorBidi"/>
          <w:lang w:val="pl-PL" w:eastAsia="pl-PL"/>
        </w:rPr>
        <w:t xml:space="preserve">W celu potwierdzenia spełnienia obowiązku, o którym mowa w </w:t>
      </w:r>
      <w:r>
        <w:rPr>
          <w:rFonts w:asciiTheme="minorHAnsi" w:eastAsia="Times New Roman" w:hAnsiTheme="minorHAnsi" w:cstheme="minorBidi"/>
          <w:lang w:val="pl-PL" w:eastAsia="pl-PL"/>
        </w:rPr>
        <w:t>pkt. 3.1.</w:t>
      </w:r>
      <w:r w:rsidRPr="008821AF">
        <w:rPr>
          <w:rFonts w:asciiTheme="minorHAnsi" w:eastAsia="Times New Roman" w:hAnsiTheme="minorHAnsi" w:cstheme="minorBidi"/>
          <w:lang w:val="pl-PL" w:eastAsia="pl-PL"/>
        </w:rPr>
        <w:t xml:space="preserve"> </w:t>
      </w:r>
      <w:r>
        <w:rPr>
          <w:rFonts w:asciiTheme="minorHAnsi" w:eastAsia="Times New Roman" w:hAnsiTheme="minorHAnsi" w:cstheme="minorBidi"/>
          <w:lang w:val="pl-PL" w:eastAsia="pl-PL"/>
        </w:rPr>
        <w:t xml:space="preserve">Podmiot przetwarzający </w:t>
      </w:r>
      <w:r w:rsidRPr="008821AF">
        <w:rPr>
          <w:rFonts w:asciiTheme="minorHAnsi" w:eastAsia="Times New Roman" w:hAnsiTheme="minorHAnsi" w:cstheme="minorBidi"/>
          <w:lang w:val="pl-PL" w:eastAsia="pl-PL"/>
        </w:rPr>
        <w:t xml:space="preserve">składa Zamawiającemu nie później niż w dniu zawarcia Umowy formularz oceny podmiotu przetwarzającego sporządzony według wzoru określonego w załączniku </w:t>
      </w:r>
      <w:r w:rsidR="00F54AC4">
        <w:rPr>
          <w:rFonts w:asciiTheme="minorHAnsi" w:eastAsia="Times New Roman" w:hAnsiTheme="minorHAnsi" w:cstheme="minorBidi"/>
          <w:lang w:val="pl-PL" w:eastAsia="pl-PL"/>
        </w:rPr>
        <w:t>C</w:t>
      </w:r>
      <w:r w:rsidRPr="008821AF">
        <w:rPr>
          <w:rFonts w:asciiTheme="minorHAnsi" w:eastAsia="Times New Roman" w:hAnsiTheme="minorHAnsi" w:cstheme="minorBidi"/>
          <w:lang w:val="pl-PL" w:eastAsia="pl-PL"/>
        </w:rPr>
        <w:t xml:space="preserve"> do Umowy. Formularz oceny podmiotu przetwarzającego podlega ocenie przez Zamawiającego i w przypadku stwierdzenia w jej wyniku, że </w:t>
      </w:r>
      <w:r>
        <w:rPr>
          <w:rFonts w:asciiTheme="minorHAnsi" w:eastAsia="Times New Roman" w:hAnsiTheme="minorHAnsi" w:cstheme="minorBidi"/>
          <w:lang w:val="pl-PL" w:eastAsia="pl-PL"/>
        </w:rPr>
        <w:t>P</w:t>
      </w:r>
      <w:r w:rsidRPr="008821AF">
        <w:rPr>
          <w:rFonts w:asciiTheme="minorHAnsi" w:eastAsia="Times New Roman" w:hAnsiTheme="minorHAnsi" w:cstheme="minorBidi"/>
          <w:lang w:val="pl-PL" w:eastAsia="pl-PL"/>
        </w:rPr>
        <w:t>odmiot przetwarzający spełnia w całości obowiązek określony w art. 28 ust. 1 RODO, jest on akceptowany przez Zamawiającego. Akceptacja jest równoznaczna z uznaniem, że podmiot spełnia w całości obowiązek określony w art. 28 ust. 1 RODO. W przypadku braku akceptacji Zamawiającego odstępuje od niniejszej Umowy. Odstąpienie od umowy następuje, pod rygorem nieważności, w formie pisemnej lub elektronicznej, w postaci dokumentu elektronicznego, opatrzonego kwalifikowanym podpisem elektronicznym, w terminie 5 dni od dnia dokonania braku akceptacji.</w:t>
      </w:r>
    </w:p>
    <w:p w14:paraId="76E42FF4" w14:textId="77777777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Oceniając, czy stopień bezpieczeństwa, o którym mowa w pkt. </w:t>
      </w:r>
      <w:r w:rsidRPr="0074625D">
        <w:rPr>
          <w:rFonts w:asciiTheme="minorHAnsi" w:eastAsia="Times New Roman" w:hAnsiTheme="minorHAnsi" w:cstheme="minorHAnsi"/>
          <w:lang w:eastAsia="pl-PL"/>
        </w:rPr>
        <w:fldChar w:fldCharType="begin"/>
      </w:r>
      <w:r w:rsidRPr="001130F7">
        <w:rPr>
          <w:rFonts w:asciiTheme="minorHAnsi" w:eastAsia="Times New Roman" w:hAnsiTheme="minorHAnsi" w:cstheme="minorHAnsi"/>
          <w:lang w:val="pl-PL" w:eastAsia="pl-PL"/>
        </w:rPr>
        <w:instrText xml:space="preserve"> REF _Ref488123813 \r \h  \* MERGEFORMAT </w:instrText>
      </w:r>
      <w:r w:rsidRPr="0074625D">
        <w:rPr>
          <w:rFonts w:asciiTheme="minorHAnsi" w:eastAsia="Times New Roman" w:hAnsiTheme="minorHAnsi" w:cstheme="minorHAnsi"/>
          <w:lang w:eastAsia="pl-PL"/>
        </w:rPr>
      </w:r>
      <w:r w:rsidRPr="0074625D">
        <w:rPr>
          <w:rFonts w:asciiTheme="minorHAnsi" w:eastAsia="Times New Roman" w:hAnsiTheme="minorHAnsi" w:cstheme="minorHAnsi"/>
          <w:lang w:eastAsia="pl-PL"/>
        </w:rPr>
        <w:fldChar w:fldCharType="separate"/>
      </w:r>
      <w:r w:rsidRPr="001130F7">
        <w:rPr>
          <w:rFonts w:asciiTheme="minorHAnsi" w:eastAsia="Times New Roman" w:hAnsiTheme="minorHAnsi" w:cstheme="minorHAnsi"/>
          <w:lang w:val="pl-PL" w:eastAsia="pl-PL"/>
        </w:rPr>
        <w:t>3.1</w:t>
      </w:r>
      <w:r w:rsidRPr="0074625D">
        <w:rPr>
          <w:rFonts w:asciiTheme="minorHAnsi" w:eastAsia="Times New Roman" w:hAnsiTheme="minorHAnsi" w:cstheme="minorHAnsi"/>
          <w:lang w:eastAsia="pl-PL"/>
        </w:rPr>
        <w:fldChar w:fldCharType="end"/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jest odpowiedni, Podmiot przetwarzający jest zobowiązany uwzględnić ryzyko wiążące się z przetwarzaniem, w szczególności wynikające z przypadkowego lub niezgodnego z prawem zniszczenia, utraty, modyfikacji, nieuprawnionego ujawnienia lub nieuprawnionego dostępu do danych osobowych przesyłanych, przechowywanych lub w inny sposób przetwarzanych.</w:t>
      </w:r>
    </w:p>
    <w:p w14:paraId="2B108B7E" w14:textId="2A88A900" w:rsidR="00FB43FD" w:rsidRPr="001130F7" w:rsidRDefault="00FB43FD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t>Wdrażając środki organizacyjne i techniczne, o których mowa powyżej, Podmiot przetwarzający</w:t>
      </w:r>
      <w:r w:rsidR="7D596347" w:rsidRPr="001130F7">
        <w:rPr>
          <w:rFonts w:asciiTheme="minorHAnsi" w:eastAsia="Times New Roman" w:hAnsiTheme="minorHAnsi" w:cstheme="minorBidi"/>
          <w:lang w:val="pl-PL" w:eastAsia="pl-PL"/>
        </w:rPr>
        <w:t xml:space="preserve"> zobowiązuje się</w:t>
      </w:r>
      <w:r w:rsidRPr="001130F7">
        <w:rPr>
          <w:rFonts w:asciiTheme="minorHAnsi" w:eastAsia="Times New Roman" w:hAnsiTheme="minorHAnsi" w:cstheme="minorBidi"/>
          <w:lang w:val="pl-PL" w:eastAsia="pl-PL"/>
        </w:rPr>
        <w:t>:</w:t>
      </w:r>
    </w:p>
    <w:p w14:paraId="34C43153" w14:textId="2F3C8DD8" w:rsidR="00FB43FD" w:rsidRPr="001130F7" w:rsidRDefault="00FB43FD" w:rsidP="5C58407B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t>przestrzega</w:t>
      </w:r>
      <w:r w:rsidR="35B03282" w:rsidRPr="001130F7">
        <w:rPr>
          <w:rFonts w:asciiTheme="minorHAnsi" w:eastAsia="Times New Roman" w:hAnsiTheme="minorHAnsi" w:cstheme="minorBidi"/>
          <w:lang w:val="pl-PL" w:eastAsia="pl-PL"/>
        </w:rPr>
        <w:t>ć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wytycznych </w:t>
      </w:r>
      <w:r w:rsidR="00ED6145">
        <w:rPr>
          <w:rFonts w:asciiTheme="minorHAnsi" w:eastAsia="Times New Roman" w:hAnsiTheme="minorHAnsi" w:cstheme="minorBid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w zakresie sposobu zabezpieczenia procesów przetwarzania danych osobowych zgodnie z przepisami obowiązującego prawa;</w:t>
      </w:r>
    </w:p>
    <w:p w14:paraId="65A4FABE" w14:textId="5777EB93" w:rsidR="00FB43FD" w:rsidRDefault="00FB43FD" w:rsidP="5C58407B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t>uwzględnić stan wiedzy technicznej oraz charakter, zakres, kontekst i cele przetwarzania oraz ryzyko naruszenia praw lub wolności osób fizycznych, których dane osobowe będzie przetwarzał na podstawie Umowy.</w:t>
      </w:r>
    </w:p>
    <w:p w14:paraId="5DC6853C" w14:textId="0E05DFC1" w:rsidR="008563D3" w:rsidRDefault="008563D3" w:rsidP="008563D3">
      <w:pPr>
        <w:pStyle w:val="Akapitzlist"/>
        <w:numPr>
          <w:ilvl w:val="1"/>
          <w:numId w:val="26"/>
        </w:numPr>
        <w:rPr>
          <w:rFonts w:asciiTheme="minorHAnsi" w:eastAsia="Times New Roman" w:hAnsiTheme="minorHAnsi" w:cstheme="minorBidi"/>
          <w:lang w:val="pl-PL" w:eastAsia="pl-PL"/>
        </w:rPr>
      </w:pPr>
      <w:r w:rsidRPr="008563D3">
        <w:rPr>
          <w:rFonts w:asciiTheme="minorHAnsi" w:eastAsia="Times New Roman" w:hAnsiTheme="minorHAnsi" w:cstheme="minorBidi"/>
          <w:lang w:val="pl-PL" w:eastAsia="pl-PL"/>
        </w:rPr>
        <w:t>. W przypadku stwierdzenia, że stosowane środki mogą być nieadekwatne do rozpoznanych zagrożeń,</w:t>
      </w:r>
      <w:r>
        <w:rPr>
          <w:rFonts w:asciiTheme="minorHAnsi" w:eastAsia="Times New Roman" w:hAnsiTheme="minorHAnsi" w:cstheme="minorBidi"/>
          <w:lang w:val="pl-PL" w:eastAsia="pl-PL"/>
        </w:rPr>
        <w:t xml:space="preserve"> Podmiot przetwarzający</w:t>
      </w:r>
      <w:r w:rsidRPr="008563D3">
        <w:rPr>
          <w:rFonts w:asciiTheme="minorHAnsi" w:eastAsia="Times New Roman" w:hAnsiTheme="minorHAnsi" w:cstheme="minorBidi"/>
          <w:lang w:val="pl-PL" w:eastAsia="pl-PL"/>
        </w:rPr>
        <w:t xml:space="preserve"> informuje o tym Zamawiającego i w porozumieniu z Zamawiającym dostosowuje odpowiednio zabezpieczenia przetwarzania danych osobowych, po uzgodnieniu przez Strony zakresu, sposobu i terminu takich działań oraz podziału związanych z nimi kosztów.</w:t>
      </w:r>
    </w:p>
    <w:p w14:paraId="61EE27E7" w14:textId="23E5F66F" w:rsidR="008563D3" w:rsidRPr="009A00B8" w:rsidRDefault="008563D3" w:rsidP="008563D3">
      <w:pPr>
        <w:pStyle w:val="Akapitzlist"/>
        <w:numPr>
          <w:ilvl w:val="1"/>
          <w:numId w:val="26"/>
        </w:numPr>
        <w:rPr>
          <w:rFonts w:asciiTheme="minorHAnsi" w:eastAsia="Times New Roman" w:hAnsiTheme="minorHAnsi" w:cstheme="minorBidi"/>
          <w:lang w:val="pl-PL" w:eastAsia="pl-PL"/>
        </w:rPr>
      </w:pPr>
      <w:r w:rsidRPr="008563D3">
        <w:rPr>
          <w:rFonts w:asciiTheme="minorHAnsi" w:eastAsia="Times New Roman" w:hAnsiTheme="minorHAnsi" w:cstheme="minorBidi"/>
          <w:lang w:val="pl-PL" w:eastAsia="pl-PL"/>
        </w:rPr>
        <w:lastRenderedPageBreak/>
        <w:t xml:space="preserve">W przypadku stwierdzenia przez Zamawiającego konieczności zastosowania dodatkowych środków zabezpieczających, Strony uzgodnią zakres, sposób i termin ich wdrożenia oraz podział kosztów wdrożenia. </w:t>
      </w:r>
    </w:p>
    <w:p w14:paraId="59B9B18D" w14:textId="4348BA45" w:rsidR="008563D3" w:rsidRPr="009A00B8" w:rsidRDefault="008563D3" w:rsidP="008563D3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lang w:val="pl-PL" w:eastAsia="pl-PL"/>
        </w:rPr>
      </w:pPr>
      <w:r w:rsidRPr="009A00B8">
        <w:rPr>
          <w:rFonts w:asciiTheme="minorHAnsi" w:eastAsia="Times New Roman" w:hAnsiTheme="minorHAnsi" w:cstheme="minorBidi"/>
          <w:lang w:val="pl-PL" w:eastAsia="pl-PL"/>
        </w:rPr>
        <w:t xml:space="preserve">Do czynności o których mowa w ust. </w:t>
      </w:r>
      <w:r>
        <w:rPr>
          <w:rFonts w:asciiTheme="minorHAnsi" w:eastAsia="Times New Roman" w:hAnsiTheme="minorHAnsi" w:cstheme="minorBidi"/>
          <w:lang w:val="pl-PL" w:eastAsia="pl-PL"/>
        </w:rPr>
        <w:t>3</w:t>
      </w:r>
      <w:r w:rsidRPr="009A00B8">
        <w:rPr>
          <w:rFonts w:asciiTheme="minorHAnsi" w:eastAsia="Times New Roman" w:hAnsiTheme="minorHAnsi" w:cstheme="minorBidi"/>
          <w:lang w:val="pl-PL" w:eastAsia="pl-PL"/>
        </w:rPr>
        <w:t xml:space="preserve">.5. i </w:t>
      </w:r>
      <w:r>
        <w:rPr>
          <w:rFonts w:asciiTheme="minorHAnsi" w:eastAsia="Times New Roman" w:hAnsiTheme="minorHAnsi" w:cstheme="minorBidi"/>
          <w:lang w:val="pl-PL" w:eastAsia="pl-PL"/>
        </w:rPr>
        <w:t>3</w:t>
      </w:r>
      <w:r w:rsidRPr="009A00B8">
        <w:rPr>
          <w:rFonts w:asciiTheme="minorHAnsi" w:eastAsia="Times New Roman" w:hAnsiTheme="minorHAnsi" w:cstheme="minorBidi"/>
          <w:lang w:val="pl-PL" w:eastAsia="pl-PL"/>
        </w:rPr>
        <w:t xml:space="preserve">.6. stosuje się ust. </w:t>
      </w:r>
      <w:r>
        <w:rPr>
          <w:rFonts w:asciiTheme="minorHAnsi" w:eastAsia="Times New Roman" w:hAnsiTheme="minorHAnsi" w:cstheme="minorBidi"/>
          <w:lang w:val="pl-PL" w:eastAsia="pl-PL"/>
        </w:rPr>
        <w:t>3</w:t>
      </w:r>
      <w:r w:rsidRPr="009A00B8">
        <w:rPr>
          <w:rFonts w:asciiTheme="minorHAnsi" w:eastAsia="Times New Roman" w:hAnsiTheme="minorHAnsi" w:cstheme="minorBidi"/>
          <w:lang w:val="pl-PL" w:eastAsia="pl-PL"/>
        </w:rPr>
        <w:t>.4</w:t>
      </w:r>
      <w:r>
        <w:rPr>
          <w:rFonts w:asciiTheme="minorHAnsi" w:eastAsia="Times New Roman" w:hAnsiTheme="minorHAnsi" w:cstheme="minorBidi"/>
          <w:lang w:val="pl-PL" w:eastAsia="pl-PL"/>
        </w:rPr>
        <w:t>.</w:t>
      </w:r>
      <w:r w:rsidRPr="009A00B8">
        <w:rPr>
          <w:rFonts w:asciiTheme="minorHAnsi" w:eastAsia="Times New Roman" w:hAnsiTheme="minorHAnsi" w:cstheme="minorBidi"/>
          <w:lang w:val="pl-PL" w:eastAsia="pl-PL"/>
        </w:rPr>
        <w:t xml:space="preserve">, przy czym </w:t>
      </w:r>
      <w:r>
        <w:rPr>
          <w:rFonts w:asciiTheme="minorHAnsi" w:eastAsia="Times New Roman" w:hAnsiTheme="minorHAnsi" w:cstheme="minorBidi"/>
          <w:lang w:val="pl-PL" w:eastAsia="pl-PL"/>
        </w:rPr>
        <w:t>Podmiot przetwarzający</w:t>
      </w:r>
      <w:r w:rsidRPr="009A00B8">
        <w:rPr>
          <w:rFonts w:asciiTheme="minorHAnsi" w:eastAsia="Times New Roman" w:hAnsiTheme="minorHAnsi" w:cstheme="minorBidi"/>
          <w:lang w:val="pl-PL" w:eastAsia="pl-PL"/>
        </w:rPr>
        <w:t xml:space="preserve"> złoży formularz oceny podmiotu przetwarzającego w terminie 5 dni od dnia dokonania uzgodnienia przez Strony, o którym mowa w ust. 4.6.</w:t>
      </w:r>
    </w:p>
    <w:p w14:paraId="053430B4" w14:textId="77777777" w:rsidR="00FB43FD" w:rsidRPr="0074625D" w:rsidRDefault="00FB43FD" w:rsidP="00FB43FD">
      <w:pPr>
        <w:pStyle w:val="Akapitzlist"/>
        <w:numPr>
          <w:ilvl w:val="0"/>
          <w:numId w:val="26"/>
        </w:numPr>
        <w:spacing w:line="276" w:lineRule="auto"/>
        <w:contextualSpacing/>
        <w:jc w:val="both"/>
        <w:outlineLvl w:val="0"/>
        <w:rPr>
          <w:rFonts w:asciiTheme="minorHAnsi" w:eastAsia="Times New Roman" w:hAnsiTheme="minorHAnsi" w:cstheme="minorHAnsi"/>
          <w:b/>
          <w:color w:val="000000"/>
          <w:lang w:eastAsia="pl-PL"/>
        </w:rPr>
      </w:pPr>
      <w:bookmarkStart w:id="6" w:name="_Ref396810231"/>
      <w:bookmarkStart w:id="7" w:name="_Toc396994596"/>
      <w:r w:rsidRPr="0074625D">
        <w:rPr>
          <w:rFonts w:asciiTheme="minorHAnsi" w:eastAsia="Times New Roman" w:hAnsiTheme="minorHAnsi" w:cstheme="minorHAnsi"/>
          <w:b/>
          <w:color w:val="000000"/>
          <w:lang w:eastAsia="pl-PL"/>
        </w:rPr>
        <w:t>PODPOWIERZENIE</w:t>
      </w:r>
    </w:p>
    <w:p w14:paraId="4C55021E" w14:textId="3CEB09BC" w:rsidR="00FB43FD" w:rsidRPr="009A00B8" w:rsidRDefault="008563D3" w:rsidP="007C449F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lang w:val="pl-PL" w:eastAsia="pl-PL"/>
        </w:rPr>
      </w:pPr>
      <w:bookmarkStart w:id="8" w:name="_Ref401242270"/>
      <w:r w:rsidRPr="009A00B8">
        <w:rPr>
          <w:rFonts w:asciiTheme="minorHAnsi" w:eastAsia="Times New Roman" w:hAnsiTheme="minorHAnsi" w:cstheme="minorBidi"/>
          <w:lang w:val="pl-PL" w:eastAsia="pl-PL"/>
        </w:rPr>
        <w:t xml:space="preserve">Zamawiający </w:t>
      </w:r>
      <w:r w:rsidR="00FB43FD" w:rsidRPr="009A00B8">
        <w:rPr>
          <w:rFonts w:asciiTheme="minorHAnsi" w:eastAsia="Times New Roman" w:hAnsiTheme="minorHAnsi" w:cstheme="minorBidi"/>
          <w:lang w:val="pl-PL" w:eastAsia="pl-PL"/>
        </w:rPr>
        <w:t xml:space="preserve">wyraża zgodę na dalsze powierzenie przez Podmiot przetwarzający przetwarzania Danych osobowych innym podmiotom przetwarzającym wskazanym w Załączniku B do Umowy powierzenia w zakresie oraz celu zgodnym z Umową powierzenia i Umową główną. Podmiot przetwarzający jest zobowiązany do informowania o wszelkich zamierzonych zmianach dotyczących dodania lub zastąpienia dalszych podmiotów przetwarzających. </w:t>
      </w:r>
      <w:r w:rsidRPr="009A00B8">
        <w:rPr>
          <w:rFonts w:asciiTheme="minorHAnsi" w:eastAsia="Times New Roman" w:hAnsiTheme="minorHAnsi" w:cstheme="minorBidi"/>
          <w:lang w:val="pl-PL" w:eastAsia="pl-PL"/>
        </w:rPr>
        <w:t>Zamawiający</w:t>
      </w:r>
      <w:r w:rsidR="00FB43FD" w:rsidRPr="009A00B8">
        <w:rPr>
          <w:rFonts w:asciiTheme="minorHAnsi" w:eastAsia="Times New Roman" w:hAnsiTheme="minorHAnsi" w:cstheme="minorBidi"/>
          <w:lang w:val="pl-PL" w:eastAsia="pl-PL"/>
        </w:rPr>
        <w:t xml:space="preserve"> może sprzeciwić się dalszemu powierzeniu przez Podmiot przetwarzający danych osobowych, w terminie </w:t>
      </w:r>
      <w:r w:rsidRPr="009A00B8">
        <w:rPr>
          <w:rFonts w:asciiTheme="minorHAnsi" w:eastAsia="Times New Roman" w:hAnsiTheme="minorHAnsi" w:cstheme="minorBidi"/>
          <w:lang w:val="pl-PL" w:eastAsia="pl-PL"/>
        </w:rPr>
        <w:t>7</w:t>
      </w:r>
      <w:r w:rsidR="0078792D" w:rsidRPr="009A00B8">
        <w:rPr>
          <w:rFonts w:asciiTheme="minorHAnsi" w:eastAsia="Times New Roman" w:hAnsiTheme="minorHAnsi" w:cstheme="minorBidi"/>
          <w:lang w:val="pl-PL" w:eastAsia="pl-PL"/>
        </w:rPr>
        <w:t>5</w:t>
      </w:r>
      <w:r w:rsidR="00FB43FD" w:rsidRPr="009A00B8">
        <w:rPr>
          <w:rFonts w:asciiTheme="minorHAnsi" w:eastAsia="Times New Roman" w:hAnsiTheme="minorHAnsi" w:cstheme="minorBidi"/>
          <w:lang w:val="pl-PL" w:eastAsia="pl-PL"/>
        </w:rPr>
        <w:t xml:space="preserve"> Dni Roboczych od otrzymania informacji, o której mowa w zdaniu poprzedzającym.</w:t>
      </w:r>
      <w:bookmarkEnd w:id="8"/>
      <w:r w:rsidR="00FB43FD" w:rsidRPr="009A00B8">
        <w:rPr>
          <w:rFonts w:asciiTheme="minorHAnsi" w:eastAsia="Times New Roman" w:hAnsiTheme="minorHAnsi" w:cstheme="minorBidi"/>
          <w:lang w:val="pl-PL" w:eastAsia="pl-PL"/>
        </w:rPr>
        <w:t xml:space="preserve"> </w:t>
      </w:r>
      <w:r w:rsidR="009A00B8" w:rsidRPr="009A00B8">
        <w:rPr>
          <w:rFonts w:asciiTheme="minorHAnsi" w:eastAsia="Times New Roman" w:hAnsiTheme="minorHAnsi" w:cstheme="minorBidi"/>
          <w:lang w:val="pl-PL" w:eastAsia="pl-PL"/>
        </w:rPr>
        <w:t xml:space="preserve">Brak wyrażania przez </w:t>
      </w:r>
      <w:r w:rsidR="009A00B8">
        <w:rPr>
          <w:rFonts w:asciiTheme="minorHAnsi" w:eastAsia="Times New Roman" w:hAnsiTheme="minorHAnsi" w:cstheme="minorBidi"/>
          <w:lang w:val="pl-PL" w:eastAsia="pl-PL"/>
        </w:rPr>
        <w:t>Zamawiającego</w:t>
      </w:r>
      <w:r w:rsidR="009A00B8" w:rsidRPr="009A00B8">
        <w:rPr>
          <w:rFonts w:asciiTheme="minorHAnsi" w:eastAsia="Times New Roman" w:hAnsiTheme="minorHAnsi" w:cstheme="minorBidi"/>
          <w:lang w:val="pl-PL" w:eastAsia="pl-PL"/>
        </w:rPr>
        <w:t xml:space="preserve"> pisemnej zgody w terminie 5 Dni Roboczych Podmiotowi przetwarzającemu na dalsze powierzenia przetwarzania danych osobowych oznacza złożenie sprzeciwu Administratora co dalszego powierzenia przetwarzania danych osobowych temu podmiotowi. </w:t>
      </w:r>
      <w:r w:rsidR="00FB43FD" w:rsidRPr="009A00B8">
        <w:rPr>
          <w:rFonts w:asciiTheme="minorHAnsi" w:eastAsia="Times New Roman" w:hAnsiTheme="minorHAnsi" w:cstheme="minorBidi"/>
          <w:lang w:val="pl-PL" w:eastAsia="pl-PL"/>
        </w:rPr>
        <w:t xml:space="preserve">Podmiot przetwarzający </w:t>
      </w:r>
      <w:r w:rsidR="4D3304C6" w:rsidRPr="009A00B8">
        <w:rPr>
          <w:rFonts w:asciiTheme="minorHAnsi" w:eastAsia="Times New Roman" w:hAnsiTheme="minorHAnsi" w:cstheme="minorBidi"/>
          <w:lang w:val="pl-PL" w:eastAsia="pl-PL"/>
        </w:rPr>
        <w:t>zobowiązuje się</w:t>
      </w:r>
      <w:r w:rsidR="00FB43FD" w:rsidRPr="009A00B8">
        <w:rPr>
          <w:rFonts w:asciiTheme="minorHAnsi" w:eastAsia="Times New Roman" w:hAnsiTheme="minorHAnsi" w:cstheme="minorBidi"/>
          <w:lang w:val="pl-PL" w:eastAsia="pl-PL"/>
        </w:rPr>
        <w:t xml:space="preserve"> korzysta</w:t>
      </w:r>
      <w:r w:rsidR="66FE1D2C" w:rsidRPr="009A00B8">
        <w:rPr>
          <w:rFonts w:asciiTheme="minorHAnsi" w:eastAsia="Times New Roman" w:hAnsiTheme="minorHAnsi" w:cstheme="minorBidi"/>
          <w:lang w:val="pl-PL" w:eastAsia="pl-PL"/>
        </w:rPr>
        <w:t>ć</w:t>
      </w:r>
      <w:r w:rsidR="00FB43FD" w:rsidRPr="009A00B8">
        <w:rPr>
          <w:rFonts w:asciiTheme="minorHAnsi" w:eastAsia="Times New Roman" w:hAnsiTheme="minorHAnsi" w:cstheme="minorBidi"/>
          <w:lang w:val="pl-PL" w:eastAsia="pl-PL"/>
        </w:rPr>
        <w:t xml:space="preserve"> wyłącznie z usług takich dalszych podmiotów przetwarzających, które zapewniają wystarczające gwarancje wdrożenia odpowiednich środków technicznych i organizacyjnych, by przetwarzanie spełniało wymogi RODO oraz przepisów ustawy z dnia 10 maja 2018 r. o ochronie danych osobowych, a także zapewniało ochronę praw osób, których dane dotyczą.</w:t>
      </w:r>
    </w:p>
    <w:p w14:paraId="73CA8E73" w14:textId="2544673F" w:rsidR="008563D3" w:rsidRPr="008563D3" w:rsidRDefault="008563D3" w:rsidP="008563D3">
      <w:pPr>
        <w:pStyle w:val="Akapitzlist"/>
        <w:numPr>
          <w:ilvl w:val="1"/>
          <w:numId w:val="26"/>
        </w:numPr>
        <w:rPr>
          <w:rFonts w:asciiTheme="minorHAnsi" w:eastAsia="Times New Roman" w:hAnsiTheme="minorHAnsi" w:cstheme="minorBidi"/>
          <w:lang w:val="pl-PL" w:eastAsia="pl-PL"/>
        </w:rPr>
      </w:pPr>
      <w:bookmarkStart w:id="9" w:name="_Ref503908421"/>
      <w:r>
        <w:rPr>
          <w:rFonts w:asciiTheme="minorHAnsi" w:eastAsia="Times New Roman" w:hAnsiTheme="minorHAnsi" w:cstheme="minorBidi"/>
          <w:lang w:val="pl-PL" w:eastAsia="pl-PL"/>
        </w:rPr>
        <w:t>Podmiot przetwarzający</w:t>
      </w:r>
      <w:r w:rsidRPr="008563D3">
        <w:rPr>
          <w:rFonts w:asciiTheme="minorHAnsi" w:eastAsia="Times New Roman" w:hAnsiTheme="minorHAnsi" w:cstheme="minorBidi"/>
          <w:lang w:val="pl-PL" w:eastAsia="pl-PL"/>
        </w:rPr>
        <w:t xml:space="preserve"> zapewni w umowie z dalszym podmiotem przetwarzającym, że na podmiot ten zostaną nałożone obowiązki odpowiadające obowiązkom </w:t>
      </w:r>
      <w:r>
        <w:rPr>
          <w:rFonts w:asciiTheme="minorHAnsi" w:eastAsia="Times New Roman" w:hAnsiTheme="minorHAnsi" w:cstheme="minorBidi"/>
          <w:lang w:val="pl-PL" w:eastAsia="pl-PL"/>
        </w:rPr>
        <w:t>Podmiotu przetwarzającego</w:t>
      </w:r>
      <w:r w:rsidRPr="008563D3">
        <w:rPr>
          <w:rFonts w:asciiTheme="minorHAnsi" w:eastAsia="Times New Roman" w:hAnsiTheme="minorHAnsi" w:cstheme="minorBidi"/>
          <w:lang w:val="pl-PL" w:eastAsia="pl-PL"/>
        </w:rPr>
        <w:t xml:space="preserve"> określonym w Umowie, w szczególności obowiązek zapewnienia wystarczających gwarancji wdrożenia odpowiednich środków technicznych i organizacyjnych, by przetwarzanie odpowiadało wymogom RODO. W przypadku dalszego powierzenia Wykonawca ma obowiązek stosować odpowiednio zasady określone w punkt </w:t>
      </w:r>
      <w:r>
        <w:rPr>
          <w:rFonts w:asciiTheme="minorHAnsi" w:eastAsia="Times New Roman" w:hAnsiTheme="minorHAnsi" w:cstheme="minorBidi"/>
          <w:lang w:val="pl-PL" w:eastAsia="pl-PL"/>
        </w:rPr>
        <w:t>3</w:t>
      </w:r>
      <w:r w:rsidRPr="008563D3">
        <w:rPr>
          <w:rFonts w:asciiTheme="minorHAnsi" w:eastAsia="Times New Roman" w:hAnsiTheme="minorHAnsi" w:cstheme="minorBidi"/>
          <w:lang w:val="pl-PL" w:eastAsia="pl-PL"/>
        </w:rPr>
        <w:t xml:space="preserve"> ust. 4</w:t>
      </w:r>
      <w:r>
        <w:rPr>
          <w:rFonts w:asciiTheme="minorHAnsi" w:eastAsia="Times New Roman" w:hAnsiTheme="minorHAnsi" w:cstheme="minorBidi"/>
          <w:lang w:val="pl-PL" w:eastAsia="pl-PL"/>
        </w:rPr>
        <w:t>3</w:t>
      </w:r>
      <w:r w:rsidRPr="008563D3">
        <w:rPr>
          <w:rFonts w:asciiTheme="minorHAnsi" w:eastAsia="Times New Roman" w:hAnsiTheme="minorHAnsi" w:cstheme="minorBidi"/>
          <w:lang w:val="pl-PL" w:eastAsia="pl-PL"/>
        </w:rPr>
        <w:t xml:space="preserve">2, </w:t>
      </w:r>
      <w:r>
        <w:rPr>
          <w:rFonts w:asciiTheme="minorHAnsi" w:eastAsia="Times New Roman" w:hAnsiTheme="minorHAnsi" w:cstheme="minorBidi"/>
          <w:lang w:val="pl-PL" w:eastAsia="pl-PL"/>
        </w:rPr>
        <w:t>3</w:t>
      </w:r>
      <w:r w:rsidRPr="008563D3">
        <w:rPr>
          <w:rFonts w:asciiTheme="minorHAnsi" w:eastAsia="Times New Roman" w:hAnsiTheme="minorHAnsi" w:cstheme="minorBidi"/>
          <w:lang w:val="pl-PL" w:eastAsia="pl-PL"/>
        </w:rPr>
        <w:t xml:space="preserve">.5, </w:t>
      </w:r>
      <w:r>
        <w:rPr>
          <w:rFonts w:asciiTheme="minorHAnsi" w:eastAsia="Times New Roman" w:hAnsiTheme="minorHAnsi" w:cstheme="minorBidi"/>
          <w:lang w:val="pl-PL" w:eastAsia="pl-PL"/>
        </w:rPr>
        <w:t>3</w:t>
      </w:r>
      <w:r w:rsidRPr="008563D3">
        <w:rPr>
          <w:rFonts w:asciiTheme="minorHAnsi" w:eastAsia="Times New Roman" w:hAnsiTheme="minorHAnsi" w:cstheme="minorBidi"/>
          <w:lang w:val="pl-PL" w:eastAsia="pl-PL"/>
        </w:rPr>
        <w:t xml:space="preserve">.6 i </w:t>
      </w:r>
      <w:r>
        <w:rPr>
          <w:rFonts w:asciiTheme="minorHAnsi" w:eastAsia="Times New Roman" w:hAnsiTheme="minorHAnsi" w:cstheme="minorBidi"/>
          <w:lang w:val="pl-PL" w:eastAsia="pl-PL"/>
        </w:rPr>
        <w:t>3</w:t>
      </w:r>
      <w:r w:rsidRPr="008563D3">
        <w:rPr>
          <w:rFonts w:asciiTheme="minorHAnsi" w:eastAsia="Times New Roman" w:hAnsiTheme="minorHAnsi" w:cstheme="minorBidi"/>
          <w:lang w:val="pl-PL" w:eastAsia="pl-PL"/>
        </w:rPr>
        <w:t>.7.</w:t>
      </w:r>
    </w:p>
    <w:p w14:paraId="34203E6D" w14:textId="2DF27E45" w:rsidR="00FB43FD" w:rsidRPr="001130F7" w:rsidRDefault="00FB43FD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lang w:val="pl-PL" w:eastAsia="pl-PL"/>
        </w:rPr>
      </w:pPr>
      <w:bookmarkStart w:id="10" w:name="_Ref503908426"/>
      <w:bookmarkEnd w:id="9"/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Podmiot przetwarzający zapewni również w umowie z dalszym podmiotem przetwarzającym możliwość realizacji przez </w:t>
      </w:r>
      <w:r w:rsidR="00ED6145">
        <w:rPr>
          <w:rFonts w:asciiTheme="minorHAnsi" w:eastAsia="Times New Roman" w:hAnsiTheme="minorHAnsi" w:cstheme="minorBid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bezpośredniej kontroli względem dalszego podmiotu przetwarzającego (w tym możliwość przeprowadzania audytów, o których mowa w rozdziale 6 Umowy). Podmiot przetwarzający jest zobowiązany poinformować dalszy podmiot przetwarzający, że informacje, w tym dane osobowe, na temat tego podmiotu przetwarzającego mogą być udostępnione </w:t>
      </w:r>
      <w:r w:rsidR="008563D3">
        <w:rPr>
          <w:rFonts w:asciiTheme="minorHAnsi" w:eastAsia="Times New Roman" w:hAnsiTheme="minorHAnsi" w:cstheme="minorBidi"/>
          <w:lang w:val="pl-PL" w:eastAsia="pl-PL"/>
        </w:rPr>
        <w:t>Zamawiającemu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w celu wykonania przez niego uprawnień, o których mowa w zdaniu poprzedzającym.</w:t>
      </w:r>
      <w:bookmarkEnd w:id="10"/>
    </w:p>
    <w:p w14:paraId="5407ACE5" w14:textId="0038332E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Podmiot przetwarzający jest w pełni odpowiedzialny przed </w:t>
      </w:r>
      <w:r w:rsidR="008563D3">
        <w:rPr>
          <w:rFonts w:asciiTheme="minorHAnsi" w:eastAsia="Times New Roman" w:hAnsiTheme="minorHAnsi" w:cstheme="minorHAnsi"/>
          <w:lang w:val="pl-PL" w:eastAsia="pl-PL"/>
        </w:rPr>
        <w:t>Zamawiający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za spełnienie obowiązków wynikających z Umowy powierzenia. Jeżeli dalszy podmiot przetwarzający nie wywiąże się ze spoczywających na nim obowiązków ochrony danych, pełna odpowiedzialność </w:t>
      </w:r>
      <w:r w:rsidRPr="001130F7">
        <w:rPr>
          <w:rFonts w:asciiTheme="minorHAnsi" w:eastAsia="Times New Roman" w:hAnsiTheme="minorHAnsi" w:cstheme="minorHAnsi"/>
          <w:lang w:val="pl-PL" w:eastAsia="pl-PL"/>
        </w:rPr>
        <w:lastRenderedPageBreak/>
        <w:t xml:space="preserve">wobec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za wypełnienie obowiązków tego dalszego podmiotu przetwarzającego spoczywa na  Podmiocie przetwarzającym.</w:t>
      </w:r>
    </w:p>
    <w:p w14:paraId="4580AA1A" w14:textId="77777777" w:rsidR="00FB43FD" w:rsidRPr="001130F7" w:rsidRDefault="00FB43FD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lang w:val="pl-PL" w:eastAsia="pl-PL"/>
        </w:rPr>
      </w:pPr>
      <w:bookmarkStart w:id="11" w:name="_Ref503908428"/>
      <w:r w:rsidRPr="001130F7">
        <w:rPr>
          <w:rFonts w:asciiTheme="minorHAnsi" w:eastAsia="Times New Roman" w:hAnsiTheme="minorHAnsi" w:cstheme="minorBidi"/>
          <w:lang w:val="pl-PL" w:eastAsia="pl-PL"/>
        </w:rPr>
        <w:t>Podmiot przetwarzający zobowiązany jest zapewnić, by  dalszy podmiot przetwarzający zaprzestał przetwarzania danych  w każdym wypadku rozwiązania Umowy powierzenia, niezależnie od przyczyny oraz w przypadku upływu okresu przetwarzania danych na podstawie Umowy głównej</w:t>
      </w:r>
      <w:bookmarkEnd w:id="11"/>
      <w:r w:rsidRPr="001130F7">
        <w:rPr>
          <w:rFonts w:asciiTheme="minorHAnsi" w:eastAsia="Times New Roman" w:hAnsiTheme="minorHAnsi" w:cstheme="minorBidi"/>
          <w:lang w:val="pl-PL" w:eastAsia="pl-PL"/>
        </w:rPr>
        <w:t>.</w:t>
      </w:r>
    </w:p>
    <w:bookmarkEnd w:id="6"/>
    <w:bookmarkEnd w:id="7"/>
    <w:p w14:paraId="740A8A46" w14:textId="77777777" w:rsidR="00FB43FD" w:rsidRPr="0074625D" w:rsidRDefault="00FB43FD" w:rsidP="00FB43FD">
      <w:pPr>
        <w:pStyle w:val="Akapitzlist"/>
        <w:numPr>
          <w:ilvl w:val="0"/>
          <w:numId w:val="26"/>
        </w:numPr>
        <w:spacing w:line="276" w:lineRule="auto"/>
        <w:contextualSpacing/>
        <w:jc w:val="both"/>
        <w:outlineLvl w:val="0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74625D">
        <w:rPr>
          <w:rFonts w:asciiTheme="minorHAnsi" w:eastAsia="Times New Roman" w:hAnsiTheme="minorHAnsi" w:cstheme="minorHAnsi"/>
          <w:b/>
          <w:color w:val="000000"/>
          <w:lang w:eastAsia="pl-PL"/>
        </w:rPr>
        <w:t>TRANSFER DANYCH OSOBOWYCH</w:t>
      </w:r>
    </w:p>
    <w:p w14:paraId="53678FAC" w14:textId="4D0A066B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Podmiot przetwarzający nie może przekazywać (transferować) Danych osobowych do państwa trzeciego, które znajduje się poza Europejskim Obszarem Gospodarczym, chyba że </w:t>
      </w:r>
      <w:r w:rsidR="008563D3">
        <w:rPr>
          <w:rFonts w:asciiTheme="minorHAnsi" w:eastAsia="Times New Roman" w:hAnsiTheme="minorHAnsi" w:cstheme="minorHAnsi"/>
          <w:lang w:val="pl-PL" w:eastAsia="pl-PL"/>
        </w:rPr>
        <w:t>Zamawiający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udzieli mu uprzedniej, pisemnej pod rygorem bezskuteczności, zgody zezwalającej na taki transfer.</w:t>
      </w:r>
    </w:p>
    <w:p w14:paraId="46FF9738" w14:textId="1DBAEE0E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Jeśli </w:t>
      </w:r>
      <w:r w:rsidR="008563D3">
        <w:rPr>
          <w:rFonts w:asciiTheme="minorHAnsi" w:eastAsia="Times New Roman" w:hAnsiTheme="minorHAnsi" w:cstheme="minorHAnsi"/>
          <w:lang w:val="pl-PL" w:eastAsia="pl-PL"/>
        </w:rPr>
        <w:t xml:space="preserve">Zamawiający </w:t>
      </w:r>
      <w:r w:rsidRPr="001130F7">
        <w:rPr>
          <w:rFonts w:asciiTheme="minorHAnsi" w:eastAsia="Times New Roman" w:hAnsiTheme="minorHAnsi" w:cstheme="minorHAnsi"/>
          <w:lang w:val="pl-PL" w:eastAsia="pl-PL"/>
        </w:rPr>
        <w:t>udzieli Podmiotowi przetwarzającemu uprzedniej zgody na przekazanie Danych osobowych do państwa trzeciego, które znajduje się poza Europejskim Obszarem Gospodarczym, Podmiot przetwarzający może dokonać transferu tych danych osobowych tylko wtedy, gdy:</w:t>
      </w:r>
    </w:p>
    <w:p w14:paraId="56592219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państwo docelowe zapewnia adekwatny poziom ochrony danych osobowych do tego, który obowiązuje w Unii Europejskiej; lub</w:t>
      </w:r>
    </w:p>
    <w:p w14:paraId="347E025B" w14:textId="274B5A04" w:rsidR="00FB43FD" w:rsidRPr="001130F7" w:rsidRDefault="008563D3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Zamawiający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t>i Podmiot przetwarzający lub dalszy podmiot przetwarzający zawarli umowę w oparciu o standardowe klauzule umowne lub wdrożyli inny mechanizm, który zgodnie z przepisami prawa legalizuje transfer danych do państwa trzeciego.</w:t>
      </w:r>
    </w:p>
    <w:p w14:paraId="612D3EC3" w14:textId="77777777" w:rsidR="00FB43FD" w:rsidRPr="0074625D" w:rsidRDefault="00FB43FD" w:rsidP="00FB43FD">
      <w:pPr>
        <w:pStyle w:val="Akapitzlist"/>
        <w:numPr>
          <w:ilvl w:val="0"/>
          <w:numId w:val="26"/>
        </w:numPr>
        <w:spacing w:line="276" w:lineRule="auto"/>
        <w:contextualSpacing/>
        <w:jc w:val="both"/>
        <w:outlineLvl w:val="0"/>
        <w:rPr>
          <w:rFonts w:asciiTheme="minorHAnsi" w:eastAsia="Times New Roman" w:hAnsiTheme="minorHAnsi" w:cstheme="minorHAnsi"/>
          <w:b/>
          <w:color w:val="000000"/>
          <w:lang w:eastAsia="pl-PL"/>
        </w:rPr>
      </w:pPr>
      <w:bookmarkStart w:id="12" w:name="_Toc396994598"/>
      <w:bookmarkStart w:id="13" w:name="_Ref503908458"/>
      <w:r w:rsidRPr="0074625D">
        <w:rPr>
          <w:rFonts w:asciiTheme="minorHAnsi" w:eastAsia="Times New Roman" w:hAnsiTheme="minorHAnsi" w:cstheme="minorHAnsi"/>
          <w:b/>
          <w:color w:val="000000"/>
          <w:lang w:eastAsia="pl-PL"/>
        </w:rPr>
        <w:t>A</w:t>
      </w:r>
      <w:bookmarkEnd w:id="12"/>
      <w:r w:rsidRPr="0074625D">
        <w:rPr>
          <w:rFonts w:asciiTheme="minorHAnsi" w:eastAsia="Times New Roman" w:hAnsiTheme="minorHAnsi" w:cstheme="minorHAnsi"/>
          <w:b/>
          <w:color w:val="000000"/>
          <w:lang w:eastAsia="pl-PL"/>
        </w:rPr>
        <w:t>UDYT</w:t>
      </w:r>
      <w:bookmarkEnd w:id="13"/>
    </w:p>
    <w:p w14:paraId="1FCDB9A6" w14:textId="0D9797B8" w:rsidR="00FB43FD" w:rsidRPr="001130F7" w:rsidRDefault="008563D3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bookmarkStart w:id="14" w:name="_Ref488124193"/>
      <w:r>
        <w:rPr>
          <w:rFonts w:asciiTheme="minorHAnsi" w:eastAsia="Times New Roman" w:hAnsiTheme="minorHAnsi" w:cstheme="minorHAnsi"/>
          <w:lang w:val="pl-PL" w:eastAsia="pl-PL"/>
        </w:rPr>
        <w:t>Zamawiający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t xml:space="preserve">jest w każdym momencie upoważniony do przeprowadzenia audytu zgodności przetwarzania danych osobowych przez Podmiot przetwarzający z Umową powierzenia oraz obowiązującymi przepisami prawa, w szczególności </w:t>
      </w:r>
      <w:r w:rsidR="00F54AC4">
        <w:rPr>
          <w:rFonts w:asciiTheme="minorHAnsi" w:eastAsia="Times New Roman" w:hAnsiTheme="minorHAnsi" w:cstheme="minorHAnsi"/>
          <w:lang w:val="pl-PL" w:eastAsia="pl-PL"/>
        </w:rPr>
        <w:t>Zamawiający</w:t>
      </w:r>
      <w:r w:rsidR="00F54AC4" w:rsidRPr="001130F7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t>może przeprowadzić weryfikację zgodności i adekwatności środków technicznych i organizacyjnych zabezpieczających przetwarzanie danych osobowych wdrożonych przez Podmiot przetwarzający.</w:t>
      </w:r>
      <w:bookmarkEnd w:id="14"/>
    </w:p>
    <w:p w14:paraId="3257E3FB" w14:textId="6AD18026" w:rsidR="00FB43FD" w:rsidRPr="009A00B8" w:rsidRDefault="00F54AC4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Zamawiający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t xml:space="preserve">poinformuje Podmiot przetwarzający co najmniej na 5 Dni Robocze przed planowaną datą audytu o zamiarze jego przeprowadzenia, chyba że z uwagi na wysokie ryzyko zagrożenia praw i wolności osób, których dane dotyczą, audyt powinien być przeprowadzony niezwłocznie. Jeżeli w ocenie Podmiotu przetwarzającego audyt nie może zostać przeprowadzony we wskazanym terminie Podmiot przetwarzający powinien poinformować o tym fakcie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t xml:space="preserve"> drogą elektroniczną (przesyłając informację na adres e-mail Podmiotu przetwarzającego wskazany w Załączniku A) wskazując uzasadnienie dla takiej oceny. </w:t>
      </w:r>
      <w:r w:rsidR="00FB43FD" w:rsidRPr="009A00B8">
        <w:rPr>
          <w:rFonts w:asciiTheme="minorHAnsi" w:eastAsia="Times New Roman" w:hAnsiTheme="minorHAnsi" w:cstheme="minorHAnsi"/>
          <w:lang w:val="pl-PL" w:eastAsia="pl-PL"/>
        </w:rPr>
        <w:t>W takim przypadku Strony wspólnie ustalą późniejszy termin audytu.</w:t>
      </w:r>
    </w:p>
    <w:p w14:paraId="70D1E361" w14:textId="022E17C9" w:rsidR="00FB43FD" w:rsidRPr="001130F7" w:rsidRDefault="00FB43FD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Podmiot przetwarzający </w:t>
      </w:r>
      <w:r w:rsidR="04E45D1B" w:rsidRPr="001130F7">
        <w:rPr>
          <w:rFonts w:asciiTheme="minorHAnsi" w:eastAsia="Times New Roman" w:hAnsiTheme="minorHAnsi" w:cstheme="minorBidi"/>
          <w:lang w:val="pl-PL" w:eastAsia="pl-PL"/>
        </w:rPr>
        <w:t>zobowiązuje się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współpracować z </w:t>
      </w:r>
      <w:r w:rsidR="00F54AC4">
        <w:rPr>
          <w:rFonts w:asciiTheme="minorHAnsi" w:eastAsia="Times New Roman" w:hAnsiTheme="minorHAnsi" w:cstheme="minorBidi"/>
          <w:lang w:val="pl-PL" w:eastAsia="pl-PL"/>
        </w:rPr>
        <w:t>Zamawiającym</w:t>
      </w:r>
      <w:r w:rsidR="00F54AC4" w:rsidRPr="001130F7">
        <w:rPr>
          <w:rFonts w:asciiTheme="minorHAnsi" w:eastAsia="Times New Roman" w:hAnsiTheme="minorHAnsi" w:cstheme="minorBidi"/>
          <w:lang w:val="pl-PL" w:eastAsia="pl-PL"/>
        </w:rPr>
        <w:t xml:space="preserve"> </w:t>
      </w:r>
      <w:r w:rsidRPr="001130F7">
        <w:rPr>
          <w:rFonts w:asciiTheme="minorHAnsi" w:eastAsia="Times New Roman" w:hAnsiTheme="minorHAnsi" w:cstheme="minorBidi"/>
          <w:lang w:val="pl-PL" w:eastAsia="pl-PL"/>
        </w:rPr>
        <w:t>i upoważnionymi przez niego audytorami, w szczególności zapewniać im dostęp do pomieszczeń i dokumentów obejmujących dane osobowe oraz informacje o sposobie przetwarzania danych osobowych, infrastruktury teleinformatycznej oraz systemów IT, a także do osób mających wiedzę na temat procesów przetwarzania danych osobowych realizowanych przez Podmiot przetwarzający.</w:t>
      </w:r>
    </w:p>
    <w:p w14:paraId="3F0D0037" w14:textId="3C416496" w:rsidR="00FB43FD" w:rsidRPr="001130F7" w:rsidRDefault="00FB43FD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lang w:val="pl-PL" w:eastAsia="pl-PL"/>
        </w:rPr>
      </w:pPr>
      <w:bookmarkStart w:id="15" w:name="_Ref488124238"/>
      <w:bookmarkStart w:id="16" w:name="_Ref503908275"/>
      <w:r w:rsidRPr="001130F7">
        <w:rPr>
          <w:rFonts w:asciiTheme="minorHAnsi" w:eastAsia="Times New Roman" w:hAnsiTheme="minorHAnsi" w:cstheme="minorBidi"/>
          <w:lang w:val="pl-PL" w:eastAsia="pl-PL"/>
        </w:rPr>
        <w:lastRenderedPageBreak/>
        <w:t xml:space="preserve">Po przeprowadzonym audycie przedstawiciel </w:t>
      </w:r>
      <w:r w:rsidR="00ED6145">
        <w:rPr>
          <w:rFonts w:asciiTheme="minorHAnsi" w:eastAsia="Times New Roman" w:hAnsiTheme="minorHAnsi" w:cstheme="minorBid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sporządza protokół pokontrolny, który podpisują przedstawiciele obu Stron. Podmiot przetwarzający zobowiązuje się w </w:t>
      </w:r>
      <w:r w:rsidR="0078792D" w:rsidRPr="001130F7">
        <w:rPr>
          <w:rFonts w:asciiTheme="minorHAnsi" w:eastAsia="Times New Roman" w:hAnsiTheme="minorHAnsi" w:cstheme="minorBidi"/>
          <w:lang w:val="pl-PL" w:eastAsia="pl-PL"/>
        </w:rPr>
        <w:t>terminie wskazanym w protokole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, dostosować </w:t>
      </w:r>
      <w:r w:rsidR="0078792D" w:rsidRPr="001130F7">
        <w:rPr>
          <w:rFonts w:asciiTheme="minorHAnsi" w:eastAsia="Times New Roman" w:hAnsiTheme="minorHAnsi" w:cstheme="minorBidi"/>
          <w:lang w:val="pl-PL" w:eastAsia="pl-PL"/>
        </w:rPr>
        <w:t xml:space="preserve">się </w:t>
      </w:r>
      <w:r w:rsidRPr="001130F7">
        <w:rPr>
          <w:rFonts w:asciiTheme="minorHAnsi" w:eastAsia="Times New Roman" w:hAnsiTheme="minorHAnsi" w:cstheme="minorBidi"/>
          <w:lang w:val="pl-PL" w:eastAsia="pl-PL"/>
        </w:rPr>
        <w:t>do zaleceń pokontrolnych zawartych w protokole, mających na celu usunięcie uchybień i poprawę bezpieczeństwa przetwarzania danych osobowych.</w:t>
      </w:r>
      <w:bookmarkEnd w:id="15"/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</w:t>
      </w:r>
      <w:bookmarkEnd w:id="16"/>
    </w:p>
    <w:p w14:paraId="70CE211C" w14:textId="36ABA3CB" w:rsidR="00FB43FD" w:rsidRPr="001130F7" w:rsidRDefault="00F54AC4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Zamawiający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t xml:space="preserve">ma także prawo żądać od Podmiotu przetwarzającego składania pisemnych wyjaśnień dotyczących realizacji Umowy powierzenia. Podmiot przetwarzający zobowiązuje się odpowiedzieć niezwłocznie, jednak nie później niż w terminie 5 Dni Roboczych, na każde pytanie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t xml:space="preserve"> dotyczące przetwarzania powierzonych mu na podstawie Umowy powierzenia danych osobowych.</w:t>
      </w:r>
    </w:p>
    <w:p w14:paraId="2ED914ED" w14:textId="71B77637" w:rsidR="00FB43FD" w:rsidRPr="009A00B8" w:rsidRDefault="00FB43FD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Podmiot przetwarzający jest zobowiązany zapewnić w umowie z dalszym podmiotem przetwarzającym możliwość przeprowadzania przez </w:t>
      </w:r>
      <w:r w:rsidR="00ED6145">
        <w:rPr>
          <w:rFonts w:asciiTheme="minorHAnsi" w:eastAsia="Times New Roman" w:hAnsiTheme="minorHAnsi" w:cstheme="minorBid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audytu zgodności przetwarzania danych osobowych przez dalszy podmiot przetwarzający z Umową powierzenia na zasadach określonych w pkt. </w:t>
      </w:r>
      <w:r w:rsidRPr="5C58407B">
        <w:rPr>
          <w:rFonts w:asciiTheme="minorHAnsi" w:eastAsia="Times New Roman" w:hAnsiTheme="minorHAnsi" w:cstheme="minorBidi"/>
          <w:lang w:eastAsia="pl-PL"/>
        </w:rPr>
        <w:fldChar w:fldCharType="begin"/>
      </w:r>
      <w:r w:rsidRPr="001130F7">
        <w:rPr>
          <w:rFonts w:asciiTheme="minorHAnsi" w:eastAsia="Times New Roman" w:hAnsiTheme="minorHAnsi" w:cstheme="minorBidi"/>
          <w:lang w:val="pl-PL" w:eastAsia="pl-PL"/>
        </w:rPr>
        <w:instrText xml:space="preserve"> REF _Ref488124193 \r \h  \* MERGEFORMAT </w:instrText>
      </w:r>
      <w:r w:rsidRPr="5C58407B">
        <w:rPr>
          <w:rFonts w:asciiTheme="minorHAnsi" w:eastAsia="Times New Roman" w:hAnsiTheme="minorHAnsi" w:cstheme="minorBidi"/>
          <w:lang w:eastAsia="pl-PL"/>
        </w:rPr>
      </w:r>
      <w:r w:rsidRPr="5C58407B">
        <w:rPr>
          <w:rFonts w:asciiTheme="minorHAnsi" w:eastAsia="Times New Roman" w:hAnsiTheme="minorHAnsi" w:cstheme="minorBidi"/>
          <w:lang w:eastAsia="pl-PL"/>
        </w:rPr>
        <w:fldChar w:fldCharType="separate"/>
      </w:r>
      <w:r w:rsidRPr="009A00B8">
        <w:rPr>
          <w:rFonts w:asciiTheme="minorHAnsi" w:eastAsia="Times New Roman" w:hAnsiTheme="minorHAnsi" w:cstheme="minorBidi"/>
          <w:lang w:val="pl-PL" w:eastAsia="pl-PL"/>
        </w:rPr>
        <w:t>6.1</w:t>
      </w:r>
      <w:r w:rsidRPr="5C58407B">
        <w:rPr>
          <w:rFonts w:asciiTheme="minorHAnsi" w:eastAsia="Times New Roman" w:hAnsiTheme="minorHAnsi" w:cstheme="minorBidi"/>
          <w:lang w:eastAsia="pl-PL"/>
        </w:rPr>
        <w:fldChar w:fldCharType="end"/>
      </w:r>
      <w:r w:rsidRPr="009A00B8">
        <w:rPr>
          <w:rFonts w:asciiTheme="minorHAnsi" w:eastAsia="Times New Roman" w:hAnsiTheme="minorHAnsi" w:cstheme="minorBidi"/>
          <w:lang w:val="pl-PL" w:eastAsia="pl-PL"/>
        </w:rPr>
        <w:t xml:space="preserve">. – </w:t>
      </w:r>
      <w:r w:rsidRPr="5C58407B">
        <w:rPr>
          <w:rFonts w:asciiTheme="minorHAnsi" w:eastAsia="Times New Roman" w:hAnsiTheme="minorHAnsi" w:cstheme="minorBidi"/>
          <w:lang w:eastAsia="pl-PL"/>
        </w:rPr>
        <w:fldChar w:fldCharType="begin"/>
      </w:r>
      <w:r w:rsidRPr="009A00B8">
        <w:rPr>
          <w:rFonts w:asciiTheme="minorHAnsi" w:eastAsia="Times New Roman" w:hAnsiTheme="minorHAnsi" w:cstheme="minorBidi"/>
          <w:lang w:val="pl-PL" w:eastAsia="pl-PL"/>
        </w:rPr>
        <w:instrText xml:space="preserve"> REF _Ref488124238 \r \h  \* MERGEFORMAT </w:instrText>
      </w:r>
      <w:r w:rsidRPr="5C58407B">
        <w:rPr>
          <w:rFonts w:asciiTheme="minorHAnsi" w:eastAsia="Times New Roman" w:hAnsiTheme="minorHAnsi" w:cstheme="minorBidi"/>
          <w:lang w:eastAsia="pl-PL"/>
        </w:rPr>
      </w:r>
      <w:r w:rsidRPr="5C58407B">
        <w:rPr>
          <w:rFonts w:asciiTheme="minorHAnsi" w:eastAsia="Times New Roman" w:hAnsiTheme="minorHAnsi" w:cstheme="minorBidi"/>
          <w:lang w:eastAsia="pl-PL"/>
        </w:rPr>
        <w:fldChar w:fldCharType="separate"/>
      </w:r>
      <w:r w:rsidRPr="009A00B8">
        <w:rPr>
          <w:rFonts w:asciiTheme="minorHAnsi" w:eastAsia="Times New Roman" w:hAnsiTheme="minorHAnsi" w:cstheme="minorBidi"/>
          <w:lang w:val="pl-PL" w:eastAsia="pl-PL"/>
        </w:rPr>
        <w:t>6.4</w:t>
      </w:r>
      <w:r w:rsidRPr="5C58407B">
        <w:rPr>
          <w:rFonts w:asciiTheme="minorHAnsi" w:eastAsia="Times New Roman" w:hAnsiTheme="minorHAnsi" w:cstheme="minorBidi"/>
          <w:lang w:eastAsia="pl-PL"/>
        </w:rPr>
        <w:fldChar w:fldCharType="end"/>
      </w:r>
      <w:r w:rsidRPr="009A00B8">
        <w:rPr>
          <w:rFonts w:asciiTheme="minorHAnsi" w:eastAsia="Times New Roman" w:hAnsiTheme="minorHAnsi" w:cstheme="minorBidi"/>
          <w:lang w:val="pl-PL" w:eastAsia="pl-PL"/>
        </w:rPr>
        <w:t>.</w:t>
      </w:r>
    </w:p>
    <w:p w14:paraId="59049559" w14:textId="77777777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Koszty związane z przeprowadzeniem audytu ponosi każda ze Stron we własnym zakresie, przy czym Podmiot przetwarzający nie ma prawa do żądania zwrotu takich kosztów ani zapłaty jakiegokolwiek dodatkowego wynagrodzenia z tytułu poniesienia takich kosztów.</w:t>
      </w:r>
    </w:p>
    <w:p w14:paraId="1FE25B97" w14:textId="263F0329" w:rsidR="00FB43FD" w:rsidRPr="001130F7" w:rsidRDefault="00F54AC4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 xml:space="preserve">Zamawiający 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t xml:space="preserve">lub upoważniony przez niego audytor realizować będzie prawo kontroli w godzinach pracy Podmiotu przetwarzającego (tj. od 9.00-16.00), w taki sposób, aby nie zakłócić jego pracy.  </w:t>
      </w:r>
    </w:p>
    <w:p w14:paraId="49E064AE" w14:textId="0766192B" w:rsidR="00FB43FD" w:rsidRPr="001130F7" w:rsidRDefault="00F54AC4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 xml:space="preserve">Zamawiający 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t xml:space="preserve">zobowiązany jest zapewnić, by osoby wykonujące czynności w ramach audytu zostały zobowiązane do zachowania w poufności wszelkich informacji, które uzyskają w związku z wykonywaniem audytu, a stanowiących tajemnicę przedsiębiorstwa Podmiotu przetwarzającego. </w:t>
      </w:r>
      <w:r>
        <w:rPr>
          <w:rFonts w:asciiTheme="minorHAnsi" w:eastAsia="Times New Roman" w:hAnsiTheme="minorHAnsi" w:cstheme="minorHAnsi"/>
          <w:lang w:val="pl-PL" w:eastAsia="pl-PL"/>
        </w:rPr>
        <w:t>Zamawiający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t>zobowiązany jest zapewnić, że osoby wykonujące czynności w ramach audytu nie są zatrudnione, nie są wspólnikami, akcjonariuszami lub członkami organów podmiotów wykonujących działalność konkurencyjną w stosunku do działalności gospodarczej prowadzonej przez Podmiot przetwarzający.</w:t>
      </w:r>
    </w:p>
    <w:p w14:paraId="40834339" w14:textId="77777777" w:rsidR="00FB43FD" w:rsidRPr="00A815E4" w:rsidRDefault="00FB43FD" w:rsidP="00FB43FD">
      <w:pPr>
        <w:pStyle w:val="Akapitzlist"/>
        <w:numPr>
          <w:ilvl w:val="0"/>
          <w:numId w:val="26"/>
        </w:numPr>
        <w:spacing w:line="276" w:lineRule="auto"/>
        <w:contextualSpacing/>
        <w:jc w:val="both"/>
        <w:outlineLvl w:val="0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74625D">
        <w:rPr>
          <w:rFonts w:asciiTheme="minorHAnsi" w:eastAsia="Times New Roman" w:hAnsiTheme="minorHAnsi" w:cstheme="minorHAnsi"/>
          <w:b/>
          <w:color w:val="000000"/>
          <w:lang w:eastAsia="pl-PL"/>
        </w:rPr>
        <w:t>ZGŁASZANIE NARUSZEŃ</w:t>
      </w:r>
    </w:p>
    <w:p w14:paraId="06B6BDA6" w14:textId="1C42EA01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bookmarkStart w:id="17" w:name="_Podmiot_przetwarzający_"/>
      <w:bookmarkEnd w:id="17"/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Podmiot przetwarzający jest zobowiązany do wdrożenia i stosowania procedur służących wykrywaniu naruszeń ochrony danych osobowych oraz wdrażaniu właściwych środków naprawczych. </w:t>
      </w:r>
    </w:p>
    <w:p w14:paraId="2B9637E9" w14:textId="21048D08" w:rsidR="00FB43FD" w:rsidRPr="009A00B8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bookmarkStart w:id="18" w:name="_Ref503908328"/>
      <w:bookmarkStart w:id="19" w:name="_Ref464559984"/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Po stwierdzeniu naruszenia ochrony powierzonych mu przez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danych osobowych Podmiot przetwarzający, bez zbędnej zwłoki, jednak nie później niż w ciągu 48 godzin od wykrycia naruszenia, zgłasza je </w:t>
      </w:r>
      <w:r w:rsidR="00F54AC4">
        <w:rPr>
          <w:rFonts w:asciiTheme="minorHAnsi" w:eastAsia="Times New Roman" w:hAnsiTheme="minorHAnsi" w:cstheme="minorHAnsi"/>
          <w:lang w:val="pl-PL" w:eastAsia="pl-PL"/>
        </w:rPr>
        <w:t>Zamawiającemu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. </w:t>
      </w:r>
      <w:r w:rsidRPr="009A00B8">
        <w:rPr>
          <w:rFonts w:asciiTheme="minorHAnsi" w:eastAsia="Times New Roman" w:hAnsiTheme="minorHAnsi" w:cstheme="minorHAnsi"/>
          <w:lang w:val="pl-PL" w:eastAsia="pl-PL"/>
        </w:rPr>
        <w:t>Zgłoszenie powinno zawierać co najmniej informacje o:</w:t>
      </w:r>
      <w:bookmarkEnd w:id="18"/>
      <w:bookmarkEnd w:id="19"/>
    </w:p>
    <w:p w14:paraId="3CEBBEBC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ind w:left="1843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dacie, czasie trwania oraz lokalizacji naruszenia ochrony danych osobowych;</w:t>
      </w:r>
    </w:p>
    <w:p w14:paraId="3B010B03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ind w:left="1843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charakterze i skali naruszenia, tj. w szczególności o kategoriach i przybliżonej liczbie osób, których dane dotyczą, oraz kategoriach i przybliżonej liczbie wpisów danych osobowych, których dotyczy naruszenie;</w:t>
      </w:r>
    </w:p>
    <w:p w14:paraId="32104E54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ind w:left="1843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systemie informatycznym, w którym wystąpiło naruszenie (jeżeli naruszenie nastąpiło w związku z przetwarzaniem danych w systemie informatycznym);</w:t>
      </w:r>
    </w:p>
    <w:p w14:paraId="3699B6FF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ind w:left="1843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lastRenderedPageBreak/>
        <w:t>przewidywanym czasie potrzebnym do naprawienia szkody spowodowanej naruszeniem;</w:t>
      </w:r>
    </w:p>
    <w:p w14:paraId="420E1D3E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ind w:left="1843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charakterze i zakresie danych osobowych objętych naruszeniem;</w:t>
      </w:r>
    </w:p>
    <w:p w14:paraId="3284ADBD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ind w:left="1843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kategoriach osób, których dotyczą dane osobowe objęte naruszeniem, a w razie możliwości także wskazania podmiotów danych, których dotyczyło naruszenie;</w:t>
      </w:r>
    </w:p>
    <w:p w14:paraId="2709F9D0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ind w:left="1843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możliwych konsekwencjach naruszenia, z uwzględnieniem konsekwencji dla osób, których dane dotyczą;</w:t>
      </w:r>
    </w:p>
    <w:p w14:paraId="44C16559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ind w:left="1843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środkach podjętych w celu zminimalizowania konsekwencji naruszenia oraz proponowanych działaniach zapobiegawczych i naprawczych;</w:t>
      </w:r>
    </w:p>
    <w:p w14:paraId="4A59D76E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ind w:left="1843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danych kontaktowych osoby mogącej udzielić dalszych informacji o naruszeniu.</w:t>
      </w:r>
    </w:p>
    <w:p w14:paraId="73AA7777" w14:textId="414EA2E9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Jeżeli Podmiot przetwarzający  nie jest w stanie w tym samym czasie przekazać </w:t>
      </w:r>
      <w:r w:rsidR="00F54AC4">
        <w:rPr>
          <w:rFonts w:asciiTheme="minorHAnsi" w:eastAsia="Times New Roman" w:hAnsiTheme="minorHAnsi" w:cstheme="minorHAnsi"/>
          <w:lang w:val="pl-PL" w:eastAsia="pl-PL"/>
        </w:rPr>
        <w:t xml:space="preserve">Zamawiającemu </w:t>
      </w:r>
      <w:r w:rsidR="00F54AC4" w:rsidRPr="001130F7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Pr="001130F7">
        <w:rPr>
          <w:rFonts w:asciiTheme="minorHAnsi" w:eastAsia="Times New Roman" w:hAnsiTheme="minorHAnsi" w:cstheme="minorHAnsi"/>
          <w:lang w:val="pl-PL" w:eastAsia="pl-PL"/>
        </w:rPr>
        <w:t>wszystkich informacji, o których mowa powyżej, powinien je udzielać sukcesywnie, bez zbędnej zwłoki.</w:t>
      </w:r>
    </w:p>
    <w:p w14:paraId="6DB60EA2" w14:textId="23691F9C" w:rsidR="00FB43FD" w:rsidRPr="001130F7" w:rsidRDefault="00FB43FD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Podmiot przetwarzający bez zbędnej zwłoki podejmuje wszelkie działania mające na celu ograniczenie i naprawienie negatywnych skutków naruszenia. </w:t>
      </w:r>
    </w:p>
    <w:p w14:paraId="7C5C472C" w14:textId="00CCAD53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Podmiot przetwarzający jest zobowiązany do dokumentowania wszelkich naruszeń ochrony powierzonych mu danych osobowych, w tym okoliczności naruszenia ochrony danych osobowych, jego skutków oraz podjętych działań zaradczych. Podmiot przetwarzający jest zobowiązany na każde żądanie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niezwłocznie udostępnić mu dokumentację, o której mowa w zdaniu poprzednim. </w:t>
      </w:r>
    </w:p>
    <w:p w14:paraId="7B235998" w14:textId="4721F31D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Podmiot przetwarzający nie będzie bez wyraźnej instrukcji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powiadamiał o naruszeniu:</w:t>
      </w:r>
    </w:p>
    <w:p w14:paraId="16310ABE" w14:textId="77777777" w:rsidR="00FB43FD" w:rsidRPr="00A815E4" w:rsidRDefault="00FB43FD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HAnsi"/>
          <w:lang w:eastAsia="pl-PL"/>
        </w:rPr>
      </w:pPr>
      <w:r w:rsidRPr="0074625D">
        <w:rPr>
          <w:rFonts w:asciiTheme="minorHAnsi" w:eastAsia="Times New Roman" w:hAnsiTheme="minorHAnsi" w:cstheme="minorHAnsi"/>
          <w:lang w:eastAsia="pl-PL"/>
        </w:rPr>
        <w:t>osób, których dane dotyczą; ani</w:t>
      </w:r>
    </w:p>
    <w:p w14:paraId="7275CB80" w14:textId="77777777" w:rsidR="00FB43FD" w:rsidRPr="00A815E4" w:rsidRDefault="00FB43FD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HAnsi"/>
          <w:lang w:eastAsia="pl-PL"/>
        </w:rPr>
      </w:pPr>
      <w:r w:rsidRPr="0074625D">
        <w:rPr>
          <w:rFonts w:asciiTheme="minorHAnsi" w:eastAsia="Times New Roman" w:hAnsiTheme="minorHAnsi" w:cstheme="minorHAnsi"/>
          <w:lang w:eastAsia="pl-PL"/>
        </w:rPr>
        <w:t xml:space="preserve">organu nadzorczego. </w:t>
      </w:r>
      <w:bookmarkStart w:id="20" w:name="_Ref401561859"/>
    </w:p>
    <w:p w14:paraId="2C0CDB59" w14:textId="77777777" w:rsidR="00FB43FD" w:rsidRPr="0074625D" w:rsidRDefault="00FB43FD" w:rsidP="00ED70C2">
      <w:pPr>
        <w:pStyle w:val="Akapitzlist"/>
        <w:numPr>
          <w:ilvl w:val="0"/>
          <w:numId w:val="0"/>
        </w:numPr>
        <w:spacing w:line="276" w:lineRule="auto"/>
        <w:ind w:left="1210"/>
        <w:outlineLvl w:val="2"/>
        <w:rPr>
          <w:rFonts w:asciiTheme="minorHAnsi" w:eastAsia="Times New Roman" w:hAnsiTheme="minorHAnsi" w:cstheme="minorHAnsi"/>
          <w:b/>
          <w:caps/>
          <w:lang w:eastAsia="pl-PL"/>
        </w:rPr>
      </w:pPr>
    </w:p>
    <w:p w14:paraId="0447A3E7" w14:textId="23215BAA" w:rsidR="00FB43FD" w:rsidRPr="001130F7" w:rsidRDefault="00FB43FD" w:rsidP="00FB43FD">
      <w:pPr>
        <w:pStyle w:val="Akapitzlist"/>
        <w:numPr>
          <w:ilvl w:val="0"/>
          <w:numId w:val="26"/>
        </w:numPr>
        <w:spacing w:line="276" w:lineRule="auto"/>
        <w:contextualSpacing/>
        <w:jc w:val="both"/>
        <w:outlineLvl w:val="0"/>
        <w:rPr>
          <w:rFonts w:asciiTheme="minorHAnsi" w:eastAsia="Times New Roman" w:hAnsiTheme="minorHAnsi" w:cstheme="minorHAnsi"/>
          <w:b/>
          <w:color w:val="000000"/>
          <w:lang w:val="pl-PL" w:eastAsia="pl-PL"/>
        </w:rPr>
      </w:pPr>
      <w:bookmarkStart w:id="21" w:name="_Toc396994602"/>
      <w:bookmarkEnd w:id="20"/>
      <w:r w:rsidRPr="001130F7">
        <w:rPr>
          <w:rFonts w:asciiTheme="minorHAnsi" w:eastAsia="Times New Roman" w:hAnsiTheme="minorHAnsi" w:cstheme="minorHAnsi"/>
          <w:b/>
          <w:color w:val="000000"/>
          <w:lang w:val="pl-PL" w:eastAsia="pl-PL"/>
        </w:rPr>
        <w:t>CZAS TRWANIA PRZETWARZANIA ORAZ ZASADY ODPOWIEDZIALNOŚCI</w:t>
      </w:r>
    </w:p>
    <w:p w14:paraId="4B677BBB" w14:textId="7C786E95" w:rsidR="00FB43FD" w:rsidRPr="001130F7" w:rsidRDefault="00F54AC4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b/>
          <w:bCs/>
          <w:caps/>
          <w:lang w:val="pl-PL" w:eastAsia="pl-PL"/>
        </w:rPr>
      </w:pPr>
      <w:r>
        <w:rPr>
          <w:rFonts w:asciiTheme="minorHAnsi" w:eastAsia="Times New Roman" w:hAnsiTheme="minorHAnsi" w:cstheme="minorBidi"/>
          <w:lang w:val="pl-PL" w:eastAsia="pl-PL"/>
        </w:rPr>
        <w:t>Zamawiający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</w:t>
      </w:r>
      <w:r w:rsidR="00FB43FD" w:rsidRPr="001130F7">
        <w:rPr>
          <w:rFonts w:asciiTheme="minorHAnsi" w:eastAsia="Times New Roman" w:hAnsiTheme="minorHAnsi" w:cstheme="minorBidi"/>
          <w:lang w:val="pl-PL" w:eastAsia="pl-PL"/>
        </w:rPr>
        <w:t xml:space="preserve">powierza Podmiotowi przetwarzającemu, przetwarzanie danych osobowych na czas obowiązywania Umowy głównej w zakresie określonym w Załączniku A do Umowy. </w:t>
      </w:r>
    </w:p>
    <w:p w14:paraId="5C029238" w14:textId="333747A3" w:rsidR="00FB43FD" w:rsidRPr="001130F7" w:rsidRDefault="00F54AC4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b/>
          <w:caps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Zamawiający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t>uprawniony jest do wypowiedzenia Umowy powierzenia ze skutkiem natychmiastowym w przypadku rażącego naruszenia tej umowy, w tym także w razie naruszenia przez Podmiot przetwarzający lub dalszy podmiot przetwarzający przepisów RODO, innych obowiązujących przepisów prawa lub Umowy powierzenia, a w szczególności, gdy:</w:t>
      </w:r>
    </w:p>
    <w:p w14:paraId="69B04DA6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organ nadzoru nad przestrzeganiem zasad przetwarzania danych osobowych stwierdzi, że Podmiot przetwarzający  lub dalszy podmiot przetwarzający nie przestrzega zasad przetwarzania danych osobowych,</w:t>
      </w:r>
    </w:p>
    <w:p w14:paraId="2B9FDB4F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HAnsi"/>
          <w:caps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prawomocne orzeczenie sądu powszechnego wykaże, że Podmiot przetwarzający  nie przestrzega zasad przetwarzania danych osobowych;</w:t>
      </w:r>
    </w:p>
    <w:p w14:paraId="2EAD1ECC" w14:textId="6AC3F547" w:rsidR="00FB43FD" w:rsidRPr="009A00B8" w:rsidRDefault="00F54AC4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2"/>
        <w:rPr>
          <w:rFonts w:asciiTheme="minorHAnsi" w:eastAsia="Times New Roman" w:hAnsiTheme="minorHAnsi" w:cstheme="minorHAnsi"/>
          <w:b/>
          <w:caps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Zamawiający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t xml:space="preserve">, w wyniku przeprowadzenia audytu, o którym mowa w rozdziale 6 Umowy stwierdzi, że Podmiot przetwarzający  nie przestrzega zasad przetwarzania </w:t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lastRenderedPageBreak/>
        <w:t xml:space="preserve">danych osobowych wynikających z Umowy powierzenia lub obowiązujących przepisów prawa lub Podmiot przetwarzający nie zastosował  się do zaleceń pokontrolnych, o których mowa w pkt. </w:t>
      </w:r>
      <w:r w:rsidR="00FB43FD" w:rsidRPr="0074625D">
        <w:rPr>
          <w:rFonts w:asciiTheme="minorHAnsi" w:eastAsia="Times New Roman" w:hAnsiTheme="minorHAnsi" w:cstheme="minorHAnsi"/>
          <w:lang w:eastAsia="pl-PL"/>
        </w:rPr>
        <w:fldChar w:fldCharType="begin"/>
      </w:r>
      <w:r w:rsidR="00FB43FD" w:rsidRPr="001130F7">
        <w:rPr>
          <w:rFonts w:asciiTheme="minorHAnsi" w:eastAsia="Times New Roman" w:hAnsiTheme="minorHAnsi" w:cstheme="minorHAnsi"/>
          <w:lang w:val="pl-PL" w:eastAsia="pl-PL"/>
        </w:rPr>
        <w:instrText xml:space="preserve"> REF _Ref503908275 \r \h  \* MERGEFORMAT </w:instrText>
      </w:r>
      <w:r w:rsidR="00FB43FD" w:rsidRPr="0074625D">
        <w:rPr>
          <w:rFonts w:asciiTheme="minorHAnsi" w:eastAsia="Times New Roman" w:hAnsiTheme="minorHAnsi" w:cstheme="minorHAnsi"/>
          <w:lang w:eastAsia="pl-PL"/>
        </w:rPr>
      </w:r>
      <w:r w:rsidR="00FB43FD" w:rsidRPr="0074625D">
        <w:rPr>
          <w:rFonts w:asciiTheme="minorHAnsi" w:eastAsia="Times New Roman" w:hAnsiTheme="minorHAnsi" w:cstheme="minorHAnsi"/>
          <w:lang w:eastAsia="pl-PL"/>
        </w:rPr>
        <w:fldChar w:fldCharType="separate"/>
      </w:r>
      <w:r w:rsidR="00FB43FD" w:rsidRPr="009A00B8">
        <w:rPr>
          <w:rFonts w:asciiTheme="minorHAnsi" w:eastAsia="Times New Roman" w:hAnsiTheme="minorHAnsi" w:cstheme="minorHAnsi"/>
          <w:lang w:val="pl-PL" w:eastAsia="pl-PL"/>
        </w:rPr>
        <w:t>6.4</w:t>
      </w:r>
      <w:r w:rsidR="00FB43FD" w:rsidRPr="0074625D">
        <w:rPr>
          <w:rFonts w:asciiTheme="minorHAnsi" w:eastAsia="Times New Roman" w:hAnsiTheme="minorHAnsi" w:cstheme="minorHAnsi"/>
          <w:lang w:eastAsia="pl-PL"/>
        </w:rPr>
        <w:fldChar w:fldCharType="end"/>
      </w:r>
      <w:r w:rsidR="00FB43FD" w:rsidRPr="009A00B8">
        <w:rPr>
          <w:rFonts w:asciiTheme="minorHAnsi" w:eastAsia="Times New Roman" w:hAnsiTheme="minorHAnsi" w:cstheme="minorHAnsi"/>
          <w:lang w:val="pl-PL" w:eastAsia="pl-PL"/>
        </w:rPr>
        <w:t>.</w:t>
      </w:r>
    </w:p>
    <w:p w14:paraId="42833B52" w14:textId="4E17E6A1" w:rsidR="00FB43FD" w:rsidRPr="001130F7" w:rsidRDefault="00FB43FD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b/>
          <w:bCs/>
          <w:caps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t>Naruszenie przez Podmiot przetwarzający postanowień Umowy powierzenia, RODO lub innych obowiązujących przepisów prawa z zakresu ochrony danych osobowych stanowi podstawę do wypowiedzenia Umowy głównej, po uprzednim wyznaczeniu terminu do usunięcia tego naruszenia i bezskutecznym jego</w:t>
      </w:r>
      <w:r w:rsidR="56A14C9A" w:rsidRPr="001130F7">
        <w:rPr>
          <w:rFonts w:asciiTheme="minorHAnsi" w:eastAsia="Times New Roman" w:hAnsiTheme="minorHAnsi" w:cstheme="minorBidi"/>
          <w:lang w:val="pl-PL" w:eastAsia="pl-PL"/>
        </w:rPr>
        <w:t xml:space="preserve"> upływie</w:t>
      </w:r>
      <w:r w:rsidRPr="001130F7">
        <w:rPr>
          <w:rFonts w:asciiTheme="minorHAnsi" w:eastAsia="Times New Roman" w:hAnsiTheme="minorHAnsi" w:cstheme="minorBidi"/>
          <w:lang w:val="pl-PL" w:eastAsia="pl-PL"/>
        </w:rPr>
        <w:t>.</w:t>
      </w:r>
    </w:p>
    <w:p w14:paraId="3F879002" w14:textId="3FEE39DA" w:rsidR="00FB43FD" w:rsidRPr="001130F7" w:rsidRDefault="00FB43FD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b/>
          <w:bCs/>
          <w:caps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W dniu zakończenia obowiązywania Umowy powierzenia Podmiot przetwarzający </w:t>
      </w:r>
      <w:r w:rsidR="2BB9D109" w:rsidRPr="001130F7">
        <w:rPr>
          <w:rFonts w:asciiTheme="minorHAnsi" w:eastAsia="Times New Roman" w:hAnsiTheme="minorHAnsi" w:cstheme="minorBidi"/>
          <w:lang w:val="pl-PL" w:eastAsia="pl-PL"/>
        </w:rPr>
        <w:t>zobowiązuje się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zgodnie z dyspozycją </w:t>
      </w:r>
      <w:r w:rsidR="00ED6145">
        <w:rPr>
          <w:rFonts w:asciiTheme="minorHAnsi" w:eastAsia="Times New Roman" w:hAnsiTheme="minorHAnsi" w:cstheme="minorBid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zwrócić lub zniszczyć, w sposób odrębnie ustalony z </w:t>
      </w:r>
      <w:r w:rsidR="00F54AC4">
        <w:rPr>
          <w:rFonts w:asciiTheme="minorHAnsi" w:eastAsia="Times New Roman" w:hAnsiTheme="minorHAnsi" w:cstheme="minorBidi"/>
          <w:lang w:val="pl-PL" w:eastAsia="pl-PL"/>
        </w:rPr>
        <w:t>Zamawiający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, wszelkie Dane osobowe i ich kopie, chyba że właściwe przepisy prawa krajowego lub unijnego nakazują przechowywanie tych Danych osobowych. </w:t>
      </w:r>
    </w:p>
    <w:p w14:paraId="4EAC60B0" w14:textId="312E3816" w:rsidR="00FB43FD" w:rsidRPr="001130F7" w:rsidRDefault="00FB43FD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b/>
          <w:bCs/>
          <w:caps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Na prośbę </w:t>
      </w:r>
      <w:r w:rsidR="00ED6145">
        <w:rPr>
          <w:rFonts w:asciiTheme="minorHAnsi" w:eastAsia="Times New Roman" w:hAnsiTheme="minorHAnsi" w:cstheme="minorBid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Podmiot przetwarzający </w:t>
      </w:r>
      <w:r w:rsidR="58EB5620" w:rsidRPr="001130F7">
        <w:rPr>
          <w:rFonts w:asciiTheme="minorHAnsi" w:eastAsia="Times New Roman" w:hAnsiTheme="minorHAnsi" w:cstheme="minorBidi"/>
          <w:lang w:val="pl-PL" w:eastAsia="pl-PL"/>
        </w:rPr>
        <w:t xml:space="preserve">zobowiązuje się </w:t>
      </w:r>
      <w:r w:rsidRPr="001130F7">
        <w:rPr>
          <w:rFonts w:asciiTheme="minorHAnsi" w:eastAsia="Times New Roman" w:hAnsiTheme="minorHAnsi" w:cstheme="minorBidi"/>
          <w:lang w:val="pl-PL" w:eastAsia="pl-PL"/>
        </w:rPr>
        <w:t>przesła</w:t>
      </w:r>
      <w:r w:rsidR="2AABD8BC" w:rsidRPr="001130F7">
        <w:rPr>
          <w:rFonts w:asciiTheme="minorHAnsi" w:eastAsia="Times New Roman" w:hAnsiTheme="minorHAnsi" w:cstheme="minorBidi"/>
          <w:lang w:val="pl-PL" w:eastAsia="pl-PL"/>
        </w:rPr>
        <w:t>ć</w:t>
      </w: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 pisemne potwierdzenie zniszczenia Danych osobowych w terminie przez niego wskazanym.</w:t>
      </w:r>
      <w:bookmarkEnd w:id="21"/>
    </w:p>
    <w:p w14:paraId="4606101C" w14:textId="51B56F73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b/>
          <w:caps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W przypadku ograniczenia zakresu powierzenia przetwarzania przez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>, w trybie określonym w Umowie powierzenia, postanowienia o rozwiązaniu Umowy powierzenia stosuje się odpowiednio do danych, które wskutek ograniczenia zakresu nie mogą już być przetwarzane przez Podmiot przetwarzający.</w:t>
      </w:r>
    </w:p>
    <w:p w14:paraId="71A4E9A5" w14:textId="77777777" w:rsidR="00FB43FD" w:rsidRPr="001130F7" w:rsidRDefault="00FB43FD" w:rsidP="5C58407B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Bidi"/>
          <w:b/>
          <w:bCs/>
          <w:caps/>
          <w:lang w:val="pl-PL" w:eastAsia="pl-PL"/>
        </w:rPr>
      </w:pPr>
      <w:r w:rsidRPr="001130F7">
        <w:rPr>
          <w:rFonts w:asciiTheme="minorHAnsi" w:eastAsia="Times New Roman" w:hAnsiTheme="minorHAnsi" w:cstheme="minorBidi"/>
          <w:lang w:val="pl-PL" w:eastAsia="pl-PL"/>
        </w:rPr>
        <w:t xml:space="preserve">W przypadku dalszego powierzenia przetwarzania Danych osobowych Podmiot przetwarzający  zobowiązuje się do zawarcia w umowach z dalszymi podmiotami przetwarzającymi postanowień, zgodnie z którymi dalszy podmiot przetwarzający zaprzestanie przetwarzania powierzonych danych osobowych w każdym wypadku rozwiązania Umowy powierzenia – z dniem rozwiązania oraz w przypadku upływu okresu przetwarzania danych na podstawie Umowy głównej. </w:t>
      </w:r>
    </w:p>
    <w:p w14:paraId="5EA45939" w14:textId="38817FC5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Podmiot przetwarzający odpowiada za szkody, jakie powstaną u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>, osób, których dane dotyczą lub innych osób trzecich w wyniku niezgodnego z Umową przetwarzania lub przepisami prawa przetwarzania przez Podmiot przetwarzający Danych osobowych, a</w:t>
      </w:r>
      <w:r w:rsidR="00955793" w:rsidRPr="001130F7">
        <w:rPr>
          <w:rFonts w:asciiTheme="minorHAnsi" w:eastAsia="Times New Roman" w:hAnsiTheme="minorHAnsi" w:cstheme="minorHAnsi"/>
          <w:lang w:val="pl-PL" w:eastAsia="pl-PL"/>
        </w:rPr>
        <w:t> </w:t>
      </w:r>
      <w:r w:rsidRPr="001130F7">
        <w:rPr>
          <w:rFonts w:asciiTheme="minorHAnsi" w:eastAsia="Times New Roman" w:hAnsiTheme="minorHAnsi" w:cstheme="minorHAnsi"/>
          <w:lang w:val="pl-PL" w:eastAsia="pl-PL"/>
        </w:rPr>
        <w:t>w</w:t>
      </w:r>
      <w:r w:rsidR="00955793" w:rsidRPr="001130F7">
        <w:rPr>
          <w:rFonts w:asciiTheme="minorHAnsi" w:eastAsia="Times New Roman" w:hAnsiTheme="minorHAnsi" w:cstheme="minorHAnsi"/>
          <w:lang w:val="pl-PL" w:eastAsia="pl-PL"/>
        </w:rPr>
        <w:t> </w:t>
      </w:r>
      <w:r w:rsidRPr="001130F7">
        <w:rPr>
          <w:rFonts w:asciiTheme="minorHAnsi" w:eastAsia="Times New Roman" w:hAnsiTheme="minorHAnsi" w:cstheme="minorHAnsi"/>
          <w:lang w:val="pl-PL" w:eastAsia="pl-PL"/>
        </w:rPr>
        <w:t>szczególności w związku z udostępnianiem Danych osobowych osobom nieupoważnionym.</w:t>
      </w:r>
    </w:p>
    <w:p w14:paraId="61FFCA54" w14:textId="5B0F7F1B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Podmiot przetwarzający ponosi względem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odpowiedzialność na zasadach Umowy głównej oraz na zasadach ogólnych.</w:t>
      </w:r>
    </w:p>
    <w:p w14:paraId="2D01E490" w14:textId="7C8C2724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Rozwiązanie Umowy z jakiejkolwiek przyczyny nie ma wpływu na możliwość dochodzenia przez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odszkodowania.</w:t>
      </w:r>
    </w:p>
    <w:p w14:paraId="3CAA3F4E" w14:textId="77777777" w:rsidR="00FB43FD" w:rsidRPr="0074625D" w:rsidRDefault="00FB43FD" w:rsidP="00FB43FD">
      <w:pPr>
        <w:pStyle w:val="Akapitzlist"/>
        <w:numPr>
          <w:ilvl w:val="0"/>
          <w:numId w:val="26"/>
        </w:numPr>
        <w:spacing w:line="276" w:lineRule="auto"/>
        <w:contextualSpacing/>
        <w:jc w:val="both"/>
        <w:outlineLvl w:val="0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74625D">
        <w:rPr>
          <w:rFonts w:asciiTheme="minorHAnsi" w:eastAsia="Times New Roman" w:hAnsiTheme="minorHAnsi" w:cstheme="minorHAnsi"/>
          <w:b/>
          <w:color w:val="000000"/>
          <w:lang w:eastAsia="pl-PL"/>
        </w:rPr>
        <w:t>ADRESY STRON I DANE OSÓB</w:t>
      </w:r>
    </w:p>
    <w:p w14:paraId="6A4B68C0" w14:textId="77777777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caps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Wszelka korespondencja w sprawach związanych z Umową powierzenia będzie kierowana na adresy Stron wskazane w Załączniku A.</w:t>
      </w:r>
    </w:p>
    <w:p w14:paraId="69FE90A6" w14:textId="05F63ECA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b/>
          <w:caps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Podmiot przetwarzający  w kontaktach z </w:t>
      </w:r>
      <w:r w:rsidR="00F54AC4">
        <w:rPr>
          <w:rFonts w:asciiTheme="minorHAnsi" w:eastAsia="Times New Roman" w:hAnsiTheme="minorHAnsi" w:cstheme="minorHAnsi"/>
          <w:lang w:val="pl-PL" w:eastAsia="pl-PL"/>
        </w:rPr>
        <w:t>Zamawiającym</w:t>
      </w:r>
      <w:r w:rsidR="00F54AC4" w:rsidRPr="001130F7">
        <w:rPr>
          <w:rFonts w:asciiTheme="minorHAnsi" w:eastAsia="Times New Roman" w:hAnsiTheme="minorHAnsi" w:cstheme="minorHAnsi"/>
          <w:lang w:val="pl-PL" w:eastAsia="pl-PL"/>
        </w:rPr>
        <w:t xml:space="preserve"> 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oraz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w kontaktach z Podmiotem przetwarzającym w zakresie ustaleń Umowy powierzenia  reprezentować będą osoby, których adresy mailowe zostały wskazane w Załączniku A. Zmiana adresów i danych tych osób nie stanowi zmiany Umowy powierzenia. O każdej zmianie powyższych danych Strony powiadomią się na piśmie, za potwierdzeniem odbioru lub drogą elektroniczną. Osoby wskazane w Załączniku A nie są uprawnione do zmiany Umowy powierzenia, jej </w:t>
      </w:r>
      <w:r w:rsidRPr="001130F7">
        <w:rPr>
          <w:rFonts w:asciiTheme="minorHAnsi" w:eastAsia="Times New Roman" w:hAnsiTheme="minorHAnsi" w:cstheme="minorHAnsi"/>
          <w:lang w:val="pl-PL" w:eastAsia="pl-PL"/>
        </w:rPr>
        <w:lastRenderedPageBreak/>
        <w:t xml:space="preserve">wypowiedzenia lub rozwiązania, chyba że co innego wynika z treści okazanego przez nie pełnomocnictwa. </w:t>
      </w:r>
    </w:p>
    <w:p w14:paraId="660016A8" w14:textId="77777777" w:rsidR="00FB43FD" w:rsidRPr="0074625D" w:rsidRDefault="00FB43FD" w:rsidP="00FB43FD">
      <w:pPr>
        <w:pStyle w:val="Akapitzlist"/>
        <w:numPr>
          <w:ilvl w:val="0"/>
          <w:numId w:val="26"/>
        </w:numPr>
        <w:spacing w:line="276" w:lineRule="auto"/>
        <w:contextualSpacing/>
        <w:jc w:val="both"/>
        <w:outlineLvl w:val="0"/>
        <w:rPr>
          <w:rFonts w:asciiTheme="minorHAnsi" w:eastAsia="Times New Roman" w:hAnsiTheme="minorHAnsi" w:cstheme="minorHAnsi"/>
          <w:b/>
          <w:caps/>
          <w:color w:val="000000"/>
          <w:lang w:eastAsia="pl-PL"/>
        </w:rPr>
      </w:pPr>
      <w:r w:rsidRPr="0074625D">
        <w:rPr>
          <w:rFonts w:asciiTheme="minorHAnsi" w:eastAsia="Times New Roman" w:hAnsiTheme="minorHAnsi" w:cstheme="minorHAnsi"/>
          <w:b/>
          <w:color w:val="000000"/>
          <w:lang w:eastAsia="pl-PL"/>
        </w:rPr>
        <w:t>POSTANOWIENIA KOŃCOWE</w:t>
      </w:r>
    </w:p>
    <w:p w14:paraId="2C720984" w14:textId="176316B1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Niniejsza Umowa powierzenia podlega prawu polskiemu. </w:t>
      </w:r>
    </w:p>
    <w:p w14:paraId="2DE3E8AB" w14:textId="133FF614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b/>
          <w:caps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Zmiany Umowy są możliwe wyłącznie w formie pisemnej pod rygorem nieważności, z</w:t>
      </w:r>
      <w:r w:rsidR="00955793" w:rsidRPr="001130F7">
        <w:rPr>
          <w:rFonts w:asciiTheme="minorHAnsi" w:eastAsia="Times New Roman" w:hAnsiTheme="minorHAnsi" w:cstheme="minorHAnsi"/>
          <w:lang w:val="pl-PL" w:eastAsia="pl-PL"/>
        </w:rPr>
        <w:t> </w:t>
      </w:r>
      <w:r w:rsidRPr="001130F7">
        <w:rPr>
          <w:rFonts w:asciiTheme="minorHAnsi" w:eastAsia="Times New Roman" w:hAnsiTheme="minorHAnsi" w:cstheme="minorHAnsi"/>
          <w:lang w:val="pl-PL" w:eastAsia="pl-PL"/>
        </w:rPr>
        <w:t>zastrzeżeniem sytuacji, w których Umowa powierzenia wprost przewiduje inną formę dokonywania zmian.</w:t>
      </w:r>
    </w:p>
    <w:p w14:paraId="1B61A830" w14:textId="3BE45CB2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Podmiot przetwarzający nie może przenieść praw lub obowiązków wynikających z Umowy powierzenia bez uprzedniej zgody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 wyrażonej w formie pisemnej pod rygorem nieważności.</w:t>
      </w:r>
    </w:p>
    <w:p w14:paraId="0C7DF888" w14:textId="42C4E025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Wszelkie spory w związku z Umową powierzenia zostaną poddane pod rozstrzygnięcie sądu powszechnego miejscowo właściwego dla </w:t>
      </w:r>
      <w:r w:rsidR="00ED6145">
        <w:rPr>
          <w:rFonts w:asciiTheme="minorHAnsi" w:eastAsia="Times New Roman" w:hAnsiTheme="minorHAnsi" w:cstheme="minorHAnsi"/>
          <w:lang w:val="pl-PL" w:eastAsia="pl-PL"/>
        </w:rPr>
        <w:t>Zamawiającego</w:t>
      </w:r>
      <w:r w:rsidRPr="001130F7">
        <w:rPr>
          <w:rFonts w:asciiTheme="minorHAnsi" w:eastAsia="Times New Roman" w:hAnsiTheme="minorHAnsi" w:cstheme="minorHAnsi"/>
          <w:lang w:val="pl-PL" w:eastAsia="pl-PL"/>
        </w:rPr>
        <w:t>.</w:t>
      </w:r>
    </w:p>
    <w:p w14:paraId="57B42AA2" w14:textId="77777777" w:rsidR="00FB43FD" w:rsidRPr="001130F7" w:rsidRDefault="00FB43FD" w:rsidP="00FB43FD">
      <w:pPr>
        <w:pStyle w:val="Akapitzlist"/>
        <w:numPr>
          <w:ilvl w:val="1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 xml:space="preserve">Załączniki do Umowy powierzenia stanowią jej integralną część: </w:t>
      </w:r>
    </w:p>
    <w:p w14:paraId="35D46FA7" w14:textId="77777777" w:rsidR="00FB43FD" w:rsidRPr="001130F7" w:rsidRDefault="00FB43FD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Załącznik A – Zakres powierzenia danych osobowych;</w:t>
      </w:r>
    </w:p>
    <w:p w14:paraId="31CC3B9A" w14:textId="77777777" w:rsidR="00FB43FD" w:rsidRDefault="00FB43FD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 w:rsidRPr="001130F7">
        <w:rPr>
          <w:rFonts w:asciiTheme="minorHAnsi" w:eastAsia="Times New Roman" w:hAnsiTheme="minorHAnsi" w:cstheme="minorHAnsi"/>
          <w:lang w:val="pl-PL" w:eastAsia="pl-PL"/>
        </w:rPr>
        <w:t>Załącznik B – Lista dalszych podmiotów przetwarzających (wzór).</w:t>
      </w:r>
    </w:p>
    <w:p w14:paraId="31C1297F" w14:textId="42C8A6E9" w:rsidR="00F54AC4" w:rsidRPr="001130F7" w:rsidRDefault="00F54AC4" w:rsidP="00FB43FD">
      <w:pPr>
        <w:pStyle w:val="Akapitzlist"/>
        <w:numPr>
          <w:ilvl w:val="2"/>
          <w:numId w:val="26"/>
        </w:numPr>
        <w:spacing w:line="276" w:lineRule="auto"/>
        <w:contextualSpacing/>
        <w:jc w:val="both"/>
        <w:outlineLvl w:val="1"/>
        <w:rPr>
          <w:rFonts w:asciiTheme="minorHAnsi" w:eastAsia="Times New Roman" w:hAnsiTheme="minorHAnsi" w:cstheme="minorHAnsi"/>
          <w:lang w:val="pl-PL" w:eastAsia="pl-PL"/>
        </w:rPr>
      </w:pPr>
      <w:r>
        <w:rPr>
          <w:rFonts w:asciiTheme="minorHAnsi" w:eastAsia="Times New Roman" w:hAnsiTheme="minorHAnsi" w:cstheme="minorHAnsi"/>
          <w:lang w:val="pl-PL" w:eastAsia="pl-PL"/>
        </w:rPr>
        <w:t>Załącznik C- F</w:t>
      </w:r>
      <w:r w:rsidRPr="00F54AC4">
        <w:rPr>
          <w:rFonts w:asciiTheme="minorHAnsi" w:eastAsia="Times New Roman" w:hAnsiTheme="minorHAnsi" w:cstheme="minorHAnsi"/>
          <w:lang w:val="pl-PL" w:eastAsia="pl-PL"/>
        </w:rPr>
        <w:t>ormularz oceny podmiotu przetwarzającego</w:t>
      </w:r>
    </w:p>
    <w:p w14:paraId="031745EF" w14:textId="77777777" w:rsidR="00FB43FD" w:rsidRPr="0074625D" w:rsidRDefault="00FB43FD" w:rsidP="00FB43FD">
      <w:pPr>
        <w:rPr>
          <w:rFonts w:asciiTheme="minorHAnsi" w:hAnsiTheme="minorHAnsi" w:cstheme="minorHAnsi"/>
          <w:lang w:eastAsia="pl-PL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087"/>
        <w:gridCol w:w="4606"/>
      </w:tblGrid>
      <w:tr w:rsidR="00FB43FD" w:rsidRPr="0074625D" w14:paraId="7859BD0D" w14:textId="77777777" w:rsidTr="00B2247C">
        <w:trPr>
          <w:trHeight w:val="1137"/>
          <w:jc w:val="center"/>
        </w:trPr>
        <w:tc>
          <w:tcPr>
            <w:tcW w:w="4087" w:type="dxa"/>
            <w:vAlign w:val="bottom"/>
          </w:tcPr>
          <w:p w14:paraId="2EE2A423" w14:textId="3FF58237" w:rsidR="00FB43FD" w:rsidRPr="009E31DB" w:rsidRDefault="009E31DB" w:rsidP="00B2247C">
            <w:pPr>
              <w:spacing w:after="0"/>
              <w:jc w:val="center"/>
              <w:rPr>
                <w:rFonts w:asciiTheme="minorHAnsi" w:hAnsiTheme="minorHAnsi" w:cstheme="minorHAnsi"/>
                <w:i/>
              </w:rPr>
            </w:pPr>
            <w:r w:rsidRPr="009E31DB">
              <w:rPr>
                <w:rFonts w:asciiTheme="minorHAnsi" w:hAnsiTheme="minorHAnsi" w:cstheme="minorHAnsi"/>
                <w:i/>
              </w:rPr>
              <w:t>Dokument podpisany elektronicznie</w:t>
            </w:r>
          </w:p>
        </w:tc>
        <w:tc>
          <w:tcPr>
            <w:tcW w:w="4606" w:type="dxa"/>
            <w:vAlign w:val="bottom"/>
          </w:tcPr>
          <w:p w14:paraId="47BFA30A" w14:textId="77777777" w:rsidR="00FB43FD" w:rsidRPr="0074625D" w:rsidRDefault="00FB43FD" w:rsidP="00B2247C">
            <w:pPr>
              <w:spacing w:after="0"/>
              <w:jc w:val="center"/>
              <w:rPr>
                <w:rFonts w:asciiTheme="minorHAnsi" w:hAnsiTheme="minorHAnsi" w:cstheme="minorHAnsi"/>
                <w:i/>
              </w:rPr>
            </w:pPr>
          </w:p>
          <w:p w14:paraId="1DDE9CB0" w14:textId="77777777" w:rsidR="00FB43FD" w:rsidRPr="0074625D" w:rsidRDefault="00FB43FD" w:rsidP="00B2247C">
            <w:pPr>
              <w:spacing w:after="0"/>
              <w:ind w:left="478"/>
              <w:rPr>
                <w:rFonts w:asciiTheme="minorHAnsi" w:hAnsiTheme="minorHAnsi" w:cstheme="minorHAnsi"/>
                <w:i/>
              </w:rPr>
            </w:pPr>
          </w:p>
          <w:p w14:paraId="002DCE8E" w14:textId="0E0231E1" w:rsidR="00FB43FD" w:rsidRPr="0074625D" w:rsidRDefault="009E31DB" w:rsidP="00B2247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</w:rPr>
            </w:pPr>
            <w:r w:rsidRPr="009E31DB">
              <w:rPr>
                <w:rFonts w:asciiTheme="minorHAnsi" w:hAnsiTheme="minorHAnsi" w:cstheme="minorHAnsi"/>
                <w:i/>
              </w:rPr>
              <w:t>Dokument podpisany elektronicznie</w:t>
            </w:r>
          </w:p>
        </w:tc>
      </w:tr>
      <w:tr w:rsidR="00FB43FD" w:rsidRPr="0074625D" w14:paraId="7D05F1D0" w14:textId="77777777" w:rsidTr="00B2247C">
        <w:trPr>
          <w:jc w:val="center"/>
        </w:trPr>
        <w:tc>
          <w:tcPr>
            <w:tcW w:w="4087" w:type="dxa"/>
            <w:vAlign w:val="center"/>
          </w:tcPr>
          <w:p w14:paraId="25B6A705" w14:textId="77777777" w:rsidR="00FB43FD" w:rsidRPr="0074625D" w:rsidRDefault="00FB43FD" w:rsidP="00B2247C">
            <w:pPr>
              <w:autoSpaceDE w:val="0"/>
              <w:autoSpaceDN w:val="0"/>
              <w:adjustRightInd w:val="0"/>
              <w:spacing w:after="0" w:line="360" w:lineRule="auto"/>
              <w:ind w:left="604" w:right="289"/>
              <w:jc w:val="center"/>
              <w:rPr>
                <w:rFonts w:asciiTheme="minorHAnsi" w:hAnsiTheme="minorHAnsi" w:cstheme="minorHAnsi"/>
              </w:rPr>
            </w:pPr>
            <w:r w:rsidRPr="0074625D">
              <w:rPr>
                <w:rFonts w:asciiTheme="minorHAnsi" w:eastAsiaTheme="minorHAnsi" w:hAnsiTheme="minorHAnsi" w:cstheme="minorHAnsi"/>
                <w:lang w:eastAsia="pl-PL"/>
              </w:rPr>
              <w:t>Podpis osoby reprezentującej</w:t>
            </w:r>
            <w:r w:rsidRPr="0074625D">
              <w:rPr>
                <w:rFonts w:asciiTheme="minorHAnsi" w:hAnsiTheme="minorHAnsi" w:cstheme="minorHAnsi"/>
              </w:rPr>
              <w:t xml:space="preserve"> </w:t>
            </w:r>
            <w:r w:rsidRPr="0074625D">
              <w:rPr>
                <w:rFonts w:asciiTheme="minorHAnsi" w:eastAsiaTheme="minorHAnsi" w:hAnsiTheme="minorHAnsi" w:cstheme="minorHAnsi"/>
                <w:lang w:eastAsia="pl-PL"/>
              </w:rPr>
              <w:t>Podmiot przetwarzający</w:t>
            </w:r>
          </w:p>
        </w:tc>
        <w:tc>
          <w:tcPr>
            <w:tcW w:w="4606" w:type="dxa"/>
            <w:vAlign w:val="center"/>
          </w:tcPr>
          <w:p w14:paraId="6B322017" w14:textId="77777777" w:rsidR="00FB43FD" w:rsidRPr="0074625D" w:rsidRDefault="00FB43FD" w:rsidP="00B2247C">
            <w:pPr>
              <w:autoSpaceDE w:val="0"/>
              <w:autoSpaceDN w:val="0"/>
              <w:adjustRightInd w:val="0"/>
              <w:spacing w:after="0" w:line="360" w:lineRule="auto"/>
              <w:ind w:left="620" w:right="358"/>
              <w:jc w:val="center"/>
              <w:rPr>
                <w:rFonts w:asciiTheme="minorHAnsi" w:hAnsiTheme="minorHAnsi" w:cstheme="minorHAnsi"/>
              </w:rPr>
            </w:pPr>
            <w:r w:rsidRPr="0074625D">
              <w:rPr>
                <w:rFonts w:asciiTheme="minorHAnsi" w:eastAsiaTheme="minorHAnsi" w:hAnsiTheme="minorHAnsi" w:cstheme="minorHAnsi"/>
                <w:lang w:eastAsia="pl-PL"/>
              </w:rPr>
              <w:t>Podpis osoby reprezentującej</w:t>
            </w:r>
            <w:r w:rsidRPr="0074625D">
              <w:rPr>
                <w:rFonts w:asciiTheme="minorHAnsi" w:hAnsiTheme="minorHAnsi" w:cstheme="minorHAnsi"/>
              </w:rPr>
              <w:t xml:space="preserve"> </w:t>
            </w:r>
            <w:r w:rsidRPr="0074625D">
              <w:rPr>
                <w:rFonts w:asciiTheme="minorHAnsi" w:eastAsiaTheme="minorHAnsi" w:hAnsiTheme="minorHAnsi" w:cstheme="minorHAnsi"/>
                <w:lang w:eastAsia="pl-PL"/>
              </w:rPr>
              <w:t>Administratora</w:t>
            </w:r>
          </w:p>
        </w:tc>
      </w:tr>
    </w:tbl>
    <w:p w14:paraId="77CBF037" w14:textId="77777777" w:rsidR="00FB43FD" w:rsidRPr="0074625D" w:rsidRDefault="00FB43FD" w:rsidP="00FB43FD">
      <w:pPr>
        <w:rPr>
          <w:rFonts w:asciiTheme="minorHAnsi" w:hAnsiTheme="minorHAnsi" w:cstheme="minorHAnsi"/>
          <w:lang w:eastAsia="pl-PL"/>
        </w:rPr>
      </w:pPr>
    </w:p>
    <w:p w14:paraId="65CB61E4" w14:textId="77777777" w:rsidR="00FB43FD" w:rsidRPr="0074625D" w:rsidRDefault="00FB43FD" w:rsidP="00FB43FD">
      <w:pPr>
        <w:spacing w:after="160"/>
        <w:rPr>
          <w:rFonts w:asciiTheme="minorHAnsi" w:hAnsiTheme="minorHAnsi" w:cstheme="minorHAnsi"/>
          <w:b/>
          <w:color w:val="000000"/>
        </w:rPr>
      </w:pPr>
      <w:r w:rsidRPr="0074625D">
        <w:rPr>
          <w:rFonts w:asciiTheme="minorHAnsi" w:hAnsiTheme="minorHAnsi" w:cstheme="minorHAnsi"/>
          <w:b/>
          <w:color w:val="000000"/>
        </w:rPr>
        <w:br w:type="page"/>
      </w:r>
    </w:p>
    <w:p w14:paraId="46776808" w14:textId="77777777" w:rsidR="00FB43FD" w:rsidRPr="0074625D" w:rsidRDefault="00FB43FD" w:rsidP="00FB43FD">
      <w:pPr>
        <w:spacing w:before="240" w:line="276" w:lineRule="auto"/>
        <w:outlineLvl w:val="0"/>
        <w:rPr>
          <w:rFonts w:asciiTheme="minorHAnsi" w:eastAsia="Times New Roman" w:hAnsiTheme="minorHAnsi" w:cstheme="minorHAnsi"/>
          <w:b/>
          <w:i/>
          <w:color w:val="000000"/>
          <w:lang w:eastAsia="pl-PL"/>
        </w:rPr>
      </w:pPr>
      <w:r w:rsidRPr="0074625D">
        <w:rPr>
          <w:rFonts w:asciiTheme="minorHAnsi" w:eastAsia="Times New Roman" w:hAnsiTheme="minorHAnsi" w:cstheme="minorHAnsi"/>
          <w:b/>
          <w:color w:val="000000"/>
          <w:lang w:eastAsia="pl-PL"/>
        </w:rPr>
        <w:lastRenderedPageBreak/>
        <w:t>ZAŁĄCZNIK A</w:t>
      </w:r>
    </w:p>
    <w:p w14:paraId="6DDECC93" w14:textId="77777777" w:rsidR="00FB43FD" w:rsidRPr="0074625D" w:rsidRDefault="00FB43FD" w:rsidP="00FB43FD">
      <w:pPr>
        <w:spacing w:before="240" w:line="276" w:lineRule="auto"/>
        <w:jc w:val="center"/>
        <w:outlineLvl w:val="0"/>
        <w:rPr>
          <w:rFonts w:asciiTheme="minorHAnsi" w:eastAsia="Times New Roman" w:hAnsiTheme="minorHAnsi" w:cstheme="minorHAnsi"/>
          <w:i/>
          <w:color w:val="000000"/>
          <w:lang w:eastAsia="pl-PL"/>
        </w:rPr>
      </w:pPr>
      <w:r w:rsidRPr="0074625D">
        <w:rPr>
          <w:rFonts w:asciiTheme="minorHAnsi" w:eastAsia="Times New Roman" w:hAnsiTheme="minorHAnsi" w:cstheme="minorHAnsi"/>
          <w:i/>
          <w:color w:val="000000"/>
          <w:lang w:eastAsia="pl-PL"/>
        </w:rPr>
        <w:t xml:space="preserve">ZAKRES POWIERZENIA DANYCH OSOBOWYCH </w:t>
      </w:r>
      <w:r w:rsidRPr="0074625D">
        <w:rPr>
          <w:rFonts w:asciiTheme="minorHAnsi" w:eastAsia="Times New Roman" w:hAnsiTheme="minorHAnsi" w:cstheme="minorHAnsi"/>
          <w:i/>
          <w:color w:val="000000"/>
          <w:lang w:eastAsia="pl-PL"/>
        </w:rPr>
        <w:br/>
        <w:t>ORAZ DANE KONTAKTOWE STRON</w:t>
      </w:r>
    </w:p>
    <w:p w14:paraId="175B2328" w14:textId="77777777" w:rsidR="00FB43FD" w:rsidRPr="0074625D" w:rsidRDefault="00FB43FD" w:rsidP="00FB43FD">
      <w:pPr>
        <w:rPr>
          <w:rFonts w:asciiTheme="minorHAnsi" w:hAnsiTheme="minorHAnsi" w:cstheme="minorHAnsi"/>
          <w:i/>
          <w:color w:val="000000"/>
        </w:rPr>
      </w:pPr>
    </w:p>
    <w:p w14:paraId="22DB3E7C" w14:textId="77777777" w:rsidR="00325767" w:rsidRDefault="00325767" w:rsidP="00325767">
      <w:pPr>
        <w:pStyle w:val="NormalnyWeb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bookmarkStart w:id="22" w:name="_Hlk497305847"/>
      <w:r w:rsidRPr="00325767">
        <w:rPr>
          <w:rFonts w:asciiTheme="minorHAnsi" w:hAnsiTheme="minorHAnsi" w:cstheme="minorHAnsi"/>
          <w:sz w:val="22"/>
          <w:szCs w:val="22"/>
        </w:rPr>
        <w:t>Charakter oraz cele przetwarzania: Realizacja Umowy ……………………, przy czym przetwarzanie nastąpi jedynie w celu i w zakresie niezbędnym do jej prawidłowego wykonania.</w:t>
      </w:r>
    </w:p>
    <w:p w14:paraId="5E5F686F" w14:textId="77777777" w:rsidR="00325767" w:rsidRPr="00325767" w:rsidRDefault="00325767" w:rsidP="00325767">
      <w:pPr>
        <w:pStyle w:val="NormalnyWeb"/>
        <w:ind w:left="720"/>
        <w:rPr>
          <w:rFonts w:asciiTheme="minorHAnsi" w:hAnsiTheme="minorHAnsi" w:cstheme="minorHAnsi"/>
          <w:sz w:val="22"/>
          <w:szCs w:val="22"/>
        </w:rPr>
      </w:pPr>
    </w:p>
    <w:p w14:paraId="4FF8CD40" w14:textId="77777777" w:rsidR="00325767" w:rsidRDefault="00325767" w:rsidP="00325767">
      <w:pPr>
        <w:pStyle w:val="NormalnyWeb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325767">
        <w:rPr>
          <w:rFonts w:asciiTheme="minorHAnsi" w:hAnsiTheme="minorHAnsi" w:cstheme="minorHAnsi"/>
          <w:sz w:val="22"/>
          <w:szCs w:val="22"/>
        </w:rPr>
        <w:t>Zakres danych:</w:t>
      </w:r>
    </w:p>
    <w:p w14:paraId="3D9991F2" w14:textId="77DC6BA7" w:rsidR="00E73CD8" w:rsidRPr="0079274C" w:rsidRDefault="00E73CD8" w:rsidP="0079274C">
      <w:pPr>
        <w:pStyle w:val="NormalnyWeb"/>
        <w:numPr>
          <w:ilvl w:val="1"/>
          <w:numId w:val="2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9274C">
        <w:rPr>
          <w:rFonts w:asciiTheme="minorHAnsi" w:hAnsiTheme="minorHAnsi" w:cstheme="minorHAnsi"/>
          <w:sz w:val="22"/>
          <w:szCs w:val="22"/>
        </w:rPr>
        <w:t>adresy e-mailowe subskrybentów.</w:t>
      </w:r>
    </w:p>
    <w:p w14:paraId="49CB93CA" w14:textId="65268234" w:rsidR="00325767" w:rsidRDefault="00325767" w:rsidP="00325767">
      <w:pPr>
        <w:pStyle w:val="NormalnyWeb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325767">
        <w:rPr>
          <w:rFonts w:asciiTheme="minorHAnsi" w:hAnsiTheme="minorHAnsi" w:cstheme="minorHAnsi"/>
          <w:sz w:val="22"/>
          <w:szCs w:val="22"/>
        </w:rPr>
        <w:t>Rodzaj danych osobowych: dane wskazane w art. 6 oraz dane wskazane w art. 9 RODO tj. dane osobowe oraz dane szczególnej kategorii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A7B4EFE" w14:textId="77777777" w:rsidR="00325767" w:rsidRPr="00325767" w:rsidRDefault="00325767" w:rsidP="00325767">
      <w:pPr>
        <w:pStyle w:val="NormalnyWeb"/>
        <w:ind w:left="720"/>
        <w:rPr>
          <w:rFonts w:asciiTheme="minorHAnsi" w:hAnsiTheme="minorHAnsi" w:cstheme="minorHAnsi"/>
          <w:sz w:val="22"/>
          <w:szCs w:val="22"/>
        </w:rPr>
      </w:pPr>
    </w:p>
    <w:p w14:paraId="1AE62339" w14:textId="3C737310" w:rsidR="00325767" w:rsidRDefault="00325767" w:rsidP="00325767">
      <w:pPr>
        <w:pStyle w:val="NormalnyWeb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325767">
        <w:rPr>
          <w:rFonts w:asciiTheme="minorHAnsi" w:hAnsiTheme="minorHAnsi" w:cstheme="minorHAnsi"/>
          <w:sz w:val="22"/>
          <w:szCs w:val="22"/>
        </w:rPr>
        <w:t>Obszar, na którym przetwarzane będą dane osobowe: obszar Unii Europejskiej</w:t>
      </w:r>
    </w:p>
    <w:p w14:paraId="324589F6" w14:textId="77777777" w:rsidR="00325767" w:rsidRPr="00325767" w:rsidRDefault="00325767" w:rsidP="00325767">
      <w:pPr>
        <w:pStyle w:val="NormalnyWeb"/>
        <w:rPr>
          <w:rFonts w:asciiTheme="minorHAnsi" w:hAnsiTheme="minorHAnsi" w:cstheme="minorHAnsi"/>
          <w:sz w:val="22"/>
          <w:szCs w:val="22"/>
        </w:rPr>
      </w:pPr>
    </w:p>
    <w:p w14:paraId="09E20C44" w14:textId="5041703B" w:rsidR="00325767" w:rsidRPr="00325767" w:rsidRDefault="00325767" w:rsidP="00325767">
      <w:pPr>
        <w:pStyle w:val="NormalnyWeb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325767">
        <w:rPr>
          <w:rFonts w:asciiTheme="minorHAnsi" w:hAnsiTheme="minorHAnsi" w:cstheme="minorHAnsi"/>
          <w:sz w:val="22"/>
          <w:szCs w:val="22"/>
        </w:rPr>
        <w:t>Dane kontaktowe Stron:</w:t>
      </w:r>
    </w:p>
    <w:p w14:paraId="3FFD35EA" w14:textId="1E708D0C" w:rsidR="00325767" w:rsidRPr="00325767" w:rsidRDefault="00325767" w:rsidP="00325767">
      <w:pPr>
        <w:pStyle w:val="NormalnyWeb"/>
        <w:numPr>
          <w:ilvl w:val="1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325767">
        <w:rPr>
          <w:rFonts w:asciiTheme="minorHAnsi" w:hAnsiTheme="minorHAnsi" w:cstheme="minorHAnsi"/>
          <w:sz w:val="22"/>
          <w:szCs w:val="22"/>
        </w:rPr>
        <w:t>Wszelka korespondencja w sprawach związanych z Umową powierzenia będzie kierowana do Administratora na następujące dane kontaktowe:</w:t>
      </w:r>
    </w:p>
    <w:p w14:paraId="700A2819" w14:textId="63062A13" w:rsidR="00325767" w:rsidRPr="00325767" w:rsidRDefault="00325767" w:rsidP="00325767">
      <w:pPr>
        <w:pStyle w:val="NormalnyWeb"/>
        <w:ind w:left="720"/>
        <w:rPr>
          <w:rFonts w:asciiTheme="minorHAnsi" w:hAnsiTheme="minorHAnsi" w:cstheme="minorHAnsi"/>
          <w:sz w:val="22"/>
          <w:szCs w:val="22"/>
        </w:rPr>
      </w:pPr>
      <w:r w:rsidRPr="00325767">
        <w:rPr>
          <w:rFonts w:asciiTheme="minorHAnsi" w:hAnsiTheme="minorHAnsi" w:cstheme="minorHAnsi"/>
          <w:sz w:val="22"/>
          <w:szCs w:val="22"/>
        </w:rPr>
        <w:t>Zuzanna Dobrowolska, e-Zdrowie, ul. Stanisława Dubois 5 A, 00-184 Warszawa, tel. 785 885 710, e-mail z.dobrowolska@cez.gov.pl;</w:t>
      </w:r>
    </w:p>
    <w:p w14:paraId="2D46648F" w14:textId="77777777" w:rsidR="00325767" w:rsidRDefault="00325767" w:rsidP="00325767">
      <w:pPr>
        <w:pStyle w:val="NormalnyWeb"/>
        <w:numPr>
          <w:ilvl w:val="1"/>
          <w:numId w:val="2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Ws</w:t>
      </w:r>
      <w:r w:rsidRPr="00325767">
        <w:rPr>
          <w:rFonts w:asciiTheme="minorHAnsi" w:hAnsiTheme="minorHAnsi" w:cstheme="minorHAnsi"/>
          <w:sz w:val="22"/>
          <w:szCs w:val="22"/>
        </w:rPr>
        <w:t xml:space="preserve">zelka korespondencja w sprawach związanych z Umową powierzenia będzie kierowana do Podmiotu przetwarzającego na następujące dane kontaktowe: </w:t>
      </w:r>
    </w:p>
    <w:p w14:paraId="50B13BF8" w14:textId="208A6EE2" w:rsidR="00325767" w:rsidRPr="00325767" w:rsidRDefault="00325767" w:rsidP="00325767">
      <w:pPr>
        <w:pStyle w:val="NormalnyWeb"/>
        <w:ind w:left="14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………………………..</w:t>
      </w:r>
      <w:r w:rsidRPr="00325767">
        <w:rPr>
          <w:rFonts w:asciiTheme="minorHAnsi" w:hAnsiTheme="minorHAnsi" w:cstheme="minorHAnsi"/>
          <w:sz w:val="22"/>
          <w:szCs w:val="22"/>
        </w:rPr>
        <w:t>e-mail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…………………………………… tel……………………………..</w:t>
      </w:r>
    </w:p>
    <w:bookmarkEnd w:id="22"/>
    <w:p w14:paraId="6AF3BAF3" w14:textId="659A597A" w:rsidR="00A70C83" w:rsidRPr="00850BD6" w:rsidRDefault="00DE60A6" w:rsidP="00A70C83">
      <w:pPr>
        <w:spacing w:line="276" w:lineRule="auto"/>
        <w:ind w:left="144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lang w:eastAsia="pl-PL"/>
        </w:rPr>
        <w:t>…………………………………</w:t>
      </w:r>
    </w:p>
    <w:p w14:paraId="50A35D9F" w14:textId="0032645D" w:rsidR="00FB43FD" w:rsidRPr="00850BD6" w:rsidRDefault="00FB43FD" w:rsidP="00750BC4">
      <w:pPr>
        <w:numPr>
          <w:ilvl w:val="1"/>
          <w:numId w:val="24"/>
        </w:numPr>
        <w:spacing w:line="276" w:lineRule="auto"/>
        <w:ind w:hanging="357"/>
        <w:jc w:val="both"/>
        <w:rPr>
          <w:rFonts w:asciiTheme="minorHAnsi" w:hAnsiTheme="minorHAnsi" w:cstheme="minorHAnsi"/>
          <w:color w:val="000000"/>
        </w:rPr>
      </w:pPr>
      <w:r w:rsidRPr="00850BD6">
        <w:rPr>
          <w:rFonts w:asciiTheme="minorHAnsi" w:hAnsiTheme="minorHAnsi" w:cstheme="minorHAnsi"/>
          <w:color w:val="000000"/>
        </w:rPr>
        <w:br w:type="page"/>
      </w:r>
    </w:p>
    <w:p w14:paraId="264B7448" w14:textId="77777777" w:rsidR="00FB43FD" w:rsidRPr="0074625D" w:rsidRDefault="00FB43FD" w:rsidP="00FB43FD">
      <w:pPr>
        <w:spacing w:before="240" w:line="276" w:lineRule="auto"/>
        <w:outlineLvl w:val="0"/>
        <w:rPr>
          <w:rFonts w:asciiTheme="minorHAnsi" w:eastAsia="Times New Roman" w:hAnsiTheme="minorHAnsi" w:cstheme="minorHAnsi"/>
          <w:b/>
          <w:i/>
          <w:color w:val="000000"/>
          <w:lang w:eastAsia="pl-PL"/>
        </w:rPr>
      </w:pPr>
      <w:bookmarkStart w:id="23" w:name="_Hlk167639811"/>
      <w:r w:rsidRPr="0074625D">
        <w:rPr>
          <w:rFonts w:asciiTheme="minorHAnsi" w:eastAsia="Times New Roman" w:hAnsiTheme="minorHAnsi" w:cstheme="minorHAnsi"/>
          <w:b/>
          <w:color w:val="000000"/>
          <w:lang w:eastAsia="pl-PL"/>
        </w:rPr>
        <w:lastRenderedPageBreak/>
        <w:t>ZAŁĄCZNIK B</w:t>
      </w:r>
    </w:p>
    <w:p w14:paraId="37B8A7A1" w14:textId="77777777" w:rsidR="00FB43FD" w:rsidRPr="0074625D" w:rsidRDefault="00FB43FD" w:rsidP="00FB43FD">
      <w:pPr>
        <w:spacing w:before="240" w:line="276" w:lineRule="auto"/>
        <w:outlineLvl w:val="0"/>
        <w:rPr>
          <w:rFonts w:asciiTheme="minorHAnsi" w:eastAsia="Times New Roman" w:hAnsiTheme="minorHAnsi" w:cstheme="minorHAnsi"/>
          <w:i/>
          <w:color w:val="000000"/>
          <w:lang w:eastAsia="pl-PL"/>
        </w:rPr>
      </w:pPr>
      <w:r w:rsidRPr="0074625D">
        <w:rPr>
          <w:rFonts w:asciiTheme="minorHAnsi" w:eastAsia="Times New Roman" w:hAnsiTheme="minorHAnsi" w:cstheme="minorHAnsi"/>
          <w:i/>
          <w:color w:val="000000"/>
          <w:lang w:eastAsia="pl-PL"/>
        </w:rPr>
        <w:t>WYKAZ DALSZYCH PODMIOTÓW PRZETWARZAJĄCYCH</w:t>
      </w:r>
    </w:p>
    <w:bookmarkEnd w:id="23"/>
    <w:p w14:paraId="036E03FD" w14:textId="5A2D9718" w:rsidR="00FB43FD" w:rsidRPr="005F0DDA" w:rsidRDefault="00DE60A6" w:rsidP="00FB43FD">
      <w:pPr>
        <w:pStyle w:val="Default"/>
        <w:numPr>
          <w:ilvl w:val="0"/>
          <w:numId w:val="33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………………………………………</w:t>
      </w:r>
    </w:p>
    <w:p w14:paraId="2E9BBF7A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280D7880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27D47D6D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1DDC778C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2DE2EB23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756356CF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7F062CC5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2AF07F39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674D78B5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221CB124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41C46F72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27F43930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5F42B8EF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1DBD8224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0A366657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6400C11D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0BFD6781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13787DE8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1082F00C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0A3FA9C5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4760A0E4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610918C0" w14:textId="77777777" w:rsidR="00FB43F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35077A5B" w14:textId="77777777" w:rsidR="00FB43F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7AEDD184" w14:textId="77777777" w:rsidR="00FB43F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108BBAB4" w14:textId="77777777" w:rsidR="00FB43FD" w:rsidRPr="0074625D" w:rsidRDefault="00FB43FD" w:rsidP="00FB43FD">
      <w:pPr>
        <w:jc w:val="center"/>
        <w:rPr>
          <w:rFonts w:asciiTheme="minorHAnsi" w:hAnsiTheme="minorHAnsi" w:cstheme="minorHAnsi"/>
          <w:b/>
          <w:color w:val="000000"/>
        </w:rPr>
      </w:pPr>
    </w:p>
    <w:p w14:paraId="13B519D6" w14:textId="5C254739" w:rsidR="000A2A4F" w:rsidRDefault="000A2A4F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772963B0" w14:textId="54C53936" w:rsidR="000A2A4F" w:rsidRPr="0074625D" w:rsidRDefault="000A2A4F" w:rsidP="000A2A4F">
      <w:pPr>
        <w:spacing w:before="240" w:line="276" w:lineRule="auto"/>
        <w:outlineLvl w:val="0"/>
        <w:rPr>
          <w:rFonts w:asciiTheme="minorHAnsi" w:eastAsia="Times New Roman" w:hAnsiTheme="minorHAnsi" w:cstheme="minorHAnsi"/>
          <w:b/>
          <w:i/>
          <w:color w:val="000000"/>
          <w:lang w:eastAsia="pl-PL"/>
        </w:rPr>
      </w:pPr>
      <w:r w:rsidRPr="0074625D">
        <w:rPr>
          <w:rFonts w:asciiTheme="minorHAnsi" w:eastAsia="Times New Roman" w:hAnsiTheme="minorHAnsi" w:cstheme="minorHAnsi"/>
          <w:b/>
          <w:color w:val="000000"/>
          <w:lang w:eastAsia="pl-PL"/>
        </w:rPr>
        <w:lastRenderedPageBreak/>
        <w:t xml:space="preserve">ZAŁĄCZNIK </w:t>
      </w:r>
      <w:r w:rsidR="00653A3B">
        <w:rPr>
          <w:rFonts w:asciiTheme="minorHAnsi" w:eastAsia="Times New Roman" w:hAnsiTheme="minorHAnsi" w:cstheme="minorHAnsi"/>
          <w:b/>
          <w:color w:val="000000"/>
          <w:lang w:eastAsia="pl-PL"/>
        </w:rPr>
        <w:t>C</w:t>
      </w:r>
    </w:p>
    <w:p w14:paraId="1D2A3DA3" w14:textId="5C0B4A26" w:rsidR="00AD4E53" w:rsidRDefault="000A2A4F" w:rsidP="000A2A4F">
      <w:pPr>
        <w:tabs>
          <w:tab w:val="left" w:pos="5245"/>
        </w:tabs>
        <w:spacing w:after="0" w:line="276" w:lineRule="auto"/>
        <w:jc w:val="both"/>
        <w:rPr>
          <w:rFonts w:asciiTheme="minorHAnsi" w:eastAsia="Times New Roman" w:hAnsiTheme="minorHAnsi" w:cstheme="minorHAnsi"/>
          <w:i/>
          <w:color w:val="000000"/>
          <w:lang w:eastAsia="pl-PL"/>
        </w:rPr>
      </w:pPr>
      <w:r w:rsidRPr="000A2A4F">
        <w:rPr>
          <w:rFonts w:asciiTheme="minorHAnsi" w:eastAsia="Times New Roman" w:hAnsiTheme="minorHAnsi" w:cstheme="minorHAnsi"/>
          <w:i/>
          <w:color w:val="000000"/>
          <w:lang w:eastAsia="pl-PL"/>
        </w:rPr>
        <w:t>FORMULARZ OCENY PODMIOTU PRZETWARZAJĄCEGO</w:t>
      </w:r>
    </w:p>
    <w:p w14:paraId="0F89CEF0" w14:textId="3737B818" w:rsidR="000A2A4F" w:rsidRDefault="000A2A4F" w:rsidP="009A00B8">
      <w:pPr>
        <w:tabs>
          <w:tab w:val="left" w:pos="5245"/>
        </w:tabs>
        <w:spacing w:after="0" w:line="276" w:lineRule="auto"/>
        <w:jc w:val="both"/>
        <w:rPr>
          <w:b/>
        </w:rPr>
      </w:pPr>
      <w:r>
        <w:rPr>
          <w:rFonts w:asciiTheme="minorHAnsi" w:eastAsia="Times New Roman" w:hAnsiTheme="minorHAnsi" w:cstheme="minorHAnsi"/>
          <w:i/>
          <w:color w:val="000000"/>
          <w:lang w:eastAsia="pl-PL"/>
        </w:rPr>
        <w:t>(oddzielny plik)</w:t>
      </w:r>
    </w:p>
    <w:sectPr w:rsidR="000A2A4F" w:rsidSect="00450315">
      <w:footerReference w:type="default" r:id="rId11"/>
      <w:headerReference w:type="first" r:id="rId12"/>
      <w:footerReference w:type="first" r:id="rId13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973F3" w14:textId="77777777" w:rsidR="000E158B" w:rsidRDefault="000E158B" w:rsidP="00876124">
      <w:pPr>
        <w:spacing w:after="0"/>
      </w:pPr>
      <w:r>
        <w:separator/>
      </w:r>
    </w:p>
  </w:endnote>
  <w:endnote w:type="continuationSeparator" w:id="0">
    <w:p w14:paraId="3374F24A" w14:textId="77777777" w:rsidR="000E158B" w:rsidRDefault="000E158B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Lucida Grande">
    <w:altName w:val="Times New Roman"/>
    <w:charset w:val="00"/>
    <w:family w:val="auto"/>
    <w:pitch w:val="variable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7801590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8F32BAA" w14:textId="77777777" w:rsidR="00A84840" w:rsidRPr="00350AB0" w:rsidRDefault="00A84840" w:rsidP="00A84840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722752" behindDoc="0" locked="0" layoutInCell="1" allowOverlap="1" wp14:anchorId="45798A52" wp14:editId="62BC4E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441B083" id="Prostokąt 1" o:spid="_x0000_s1026" alt="&quot;&quot;" style="position:absolute;margin-left:0;margin-top:7.3pt;width:276.05pt;height:2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723776" behindDoc="0" locked="0" layoutInCell="1" allowOverlap="1" wp14:anchorId="6D157428" wp14:editId="6B16109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35159DF" id="Prostokąt 2" o:spid="_x0000_s1026" alt="&quot;&quot;" style="position:absolute;margin-left:274.7pt;margin-top:7.3pt;width:155.9pt;height:2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" fillcolor="#0b5daa" stroked="f" strokeweight="1pt"/>
              </w:pict>
            </mc:Fallback>
          </mc:AlternateContent>
        </w:r>
        <w:r>
          <w:rPr>
            <w:noProof/>
            <w:color w:val="0B5DAA"/>
            <w:sz w:val="16"/>
            <w:szCs w:val="16"/>
            <w:lang w:eastAsia="pl-PL"/>
          </w:rPr>
          <w:drawing>
            <wp:anchor distT="0" distB="0" distL="114300" distR="114300" simplePos="0" relativeHeight="251724800" behindDoc="0" locked="0" layoutInCell="1" allowOverlap="1" wp14:anchorId="4887B757" wp14:editId="199164E4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3" name="Grafika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DB70EB">
          <w:rPr>
            <w:b/>
            <w:bCs/>
            <w:noProof/>
            <w:color w:val="0B5DAA"/>
            <w:sz w:val="16"/>
            <w:szCs w:val="16"/>
          </w:rPr>
          <w:t>14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 w:rsidR="00DB70EB">
          <w:rPr>
            <w:noProof/>
            <w:color w:val="0B5DAA"/>
            <w:sz w:val="16"/>
            <w:szCs w:val="16"/>
          </w:rPr>
          <w:t>14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3DEF632" w14:textId="77777777" w:rsidR="00A84840" w:rsidRPr="004206D2" w:rsidRDefault="00A84840" w:rsidP="00A84840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4206D2">
      <w:rPr>
        <w:rFonts w:cs="Calibri"/>
        <w:sz w:val="16"/>
        <w:szCs w:val="16"/>
      </w:rPr>
      <w:t>+48 22 597-09-27</w:t>
    </w:r>
    <w:r w:rsidRPr="004206D2">
      <w:rPr>
        <w:rFonts w:cs="Calibri"/>
        <w:sz w:val="16"/>
        <w:szCs w:val="16"/>
      </w:rPr>
      <w:tab/>
      <w:t>Skrytka ESP: /cezgovpl/SkrytkaESP</w:t>
    </w:r>
  </w:p>
  <w:p w14:paraId="0B97A30D" w14:textId="77777777" w:rsidR="00A84840" w:rsidRPr="004206D2" w:rsidRDefault="00A84840" w:rsidP="00A84840">
    <w:pPr>
      <w:pStyle w:val="Stopka"/>
      <w:tabs>
        <w:tab w:val="clear" w:pos="4536"/>
        <w:tab w:val="left" w:pos="2450"/>
        <w:tab w:val="left" w:pos="5502"/>
      </w:tabs>
      <w:rPr>
        <w:rFonts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4206D2">
      <w:rPr>
        <w:rFonts w:cs="Calibri"/>
        <w:sz w:val="16"/>
        <w:szCs w:val="16"/>
      </w:rPr>
      <w:t>fax: +48 22 597-09-37</w:t>
    </w:r>
    <w:r w:rsidRPr="004206D2">
      <w:rPr>
        <w:rFonts w:cs="Calibri"/>
        <w:sz w:val="16"/>
        <w:szCs w:val="16"/>
      </w:rPr>
      <w:tab/>
      <w:t>NIP: 5251575309</w:t>
    </w:r>
  </w:p>
  <w:p w14:paraId="0ED10630" w14:textId="79D841F6" w:rsidR="009507F0" w:rsidRDefault="00A84840" w:rsidP="00A84840">
    <w:pPr>
      <w:pStyle w:val="Stopka"/>
      <w:tabs>
        <w:tab w:val="clear" w:pos="4536"/>
        <w:tab w:val="left" w:pos="2450"/>
        <w:tab w:val="left" w:pos="5502"/>
      </w:tabs>
      <w:rPr>
        <w:rFonts w:cs="Calibri"/>
        <w:sz w:val="16"/>
        <w:szCs w:val="16"/>
      </w:rPr>
    </w:pPr>
    <w:r w:rsidRPr="004206D2">
      <w:rPr>
        <w:rFonts w:cs="Calibri"/>
        <w:sz w:val="16"/>
        <w:szCs w:val="16"/>
      </w:rPr>
      <w:t>00-184 Warszawa</w:t>
    </w:r>
    <w:r w:rsidRPr="004206D2">
      <w:rPr>
        <w:rFonts w:cs="Calibri"/>
        <w:sz w:val="16"/>
        <w:szCs w:val="16"/>
      </w:rPr>
      <w:tab/>
      <w:t>biuro@cez.gov.pl | www.cez.gov.pl</w:t>
    </w:r>
    <w:r w:rsidRPr="004206D2">
      <w:rPr>
        <w:rFonts w:cs="Calibri"/>
        <w:sz w:val="16"/>
        <w:szCs w:val="16"/>
      </w:rPr>
      <w:tab/>
      <w:t>REGON: 001377706</w:t>
    </w:r>
  </w:p>
  <w:p w14:paraId="09DE6981" w14:textId="3F7A5399" w:rsidR="0079274C" w:rsidRDefault="0079274C" w:rsidP="00A84840">
    <w:pPr>
      <w:pStyle w:val="Stopka"/>
      <w:tabs>
        <w:tab w:val="clear" w:pos="4536"/>
        <w:tab w:val="left" w:pos="2450"/>
        <w:tab w:val="left" w:pos="5502"/>
      </w:tabs>
      <w:rPr>
        <w:rFonts w:cs="Calibri"/>
        <w:sz w:val="16"/>
        <w:szCs w:val="16"/>
      </w:rPr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32992" behindDoc="0" locked="0" layoutInCell="1" allowOverlap="1" wp14:anchorId="340040A8" wp14:editId="11BA5F61">
          <wp:simplePos x="0" y="0"/>
          <wp:positionH relativeFrom="column">
            <wp:posOffset>3686175</wp:posOffset>
          </wp:positionH>
          <wp:positionV relativeFrom="paragraph">
            <wp:posOffset>118110</wp:posOffset>
          </wp:positionV>
          <wp:extent cx="2066925" cy="779145"/>
          <wp:effectExtent l="0" t="0" r="9525" b="1905"/>
          <wp:wrapNone/>
          <wp:docPr id="1880960579" name="Obraz 5" descr="Flaga Unii Europejskiej i napis Dofinansowane prze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6930268" name="Obraz 5" descr="Flaga Unii Europejskiej i napis Dofinansowane prze Unię Europejską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779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31968" behindDoc="0" locked="0" layoutInCell="1" allowOverlap="1" wp14:anchorId="00D0B78B" wp14:editId="18D72BDC">
          <wp:simplePos x="0" y="0"/>
          <wp:positionH relativeFrom="column">
            <wp:posOffset>1790700</wp:posOffset>
          </wp:positionH>
          <wp:positionV relativeFrom="paragraph">
            <wp:posOffset>118110</wp:posOffset>
          </wp:positionV>
          <wp:extent cx="1817370" cy="779145"/>
          <wp:effectExtent l="0" t="0" r="0" b="1905"/>
          <wp:wrapNone/>
          <wp:docPr id="109302796" name="Obraz 4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3972232" name="Obraz 4" descr="Flaga i napis Rzeczpospolita Polska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370" cy="779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30944" behindDoc="0" locked="0" layoutInCell="1" allowOverlap="1" wp14:anchorId="52FE7E8A" wp14:editId="5BAD0CF6">
          <wp:simplePos x="0" y="0"/>
          <wp:positionH relativeFrom="column">
            <wp:posOffset>0</wp:posOffset>
          </wp:positionH>
          <wp:positionV relativeFrom="paragraph">
            <wp:posOffset>128270</wp:posOffset>
          </wp:positionV>
          <wp:extent cx="1716405" cy="762000"/>
          <wp:effectExtent l="0" t="0" r="0" b="0"/>
          <wp:wrapNone/>
          <wp:docPr id="928767035" name="Obraz 3" descr="Logo Fundusze Europejskie na Rozwój Cyfr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475441" name="Obraz 3" descr="Logo Fundusze Europejskie na Rozwój Cyfrowy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6405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23CA85" w14:textId="269D2F45" w:rsidR="0079274C" w:rsidRDefault="0079274C" w:rsidP="00A84840">
    <w:pPr>
      <w:pStyle w:val="Stopka"/>
      <w:tabs>
        <w:tab w:val="clear" w:pos="4536"/>
        <w:tab w:val="left" w:pos="2450"/>
        <w:tab w:val="left" w:pos="5502"/>
      </w:tabs>
      <w:rPr>
        <w:rFonts w:cs="Calibri"/>
        <w:sz w:val="16"/>
        <w:szCs w:val="16"/>
      </w:rPr>
    </w:pPr>
  </w:p>
  <w:p w14:paraId="44DF4888" w14:textId="48B48EFB" w:rsidR="0079274C" w:rsidRPr="00A84840" w:rsidRDefault="0079274C" w:rsidP="00A84840">
    <w:pPr>
      <w:pStyle w:val="Stopka"/>
      <w:tabs>
        <w:tab w:val="clear" w:pos="4536"/>
        <w:tab w:val="left" w:pos="2450"/>
        <w:tab w:val="left" w:pos="550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9381471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2B1BF96" w14:textId="11C8ACD9" w:rsidR="00473D45" w:rsidRPr="00350AB0" w:rsidRDefault="00450315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718656" behindDoc="0" locked="0" layoutInCell="1" allowOverlap="1" wp14:anchorId="42014E54" wp14:editId="512B587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29" name="Prostokąt 2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B2F6CDA" id="Prostokąt 29" o:spid="_x0000_s1026" alt="&quot;&quot;" style="position:absolute;margin-left:0;margin-top:7.3pt;width:276.05pt;height: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719680" behindDoc="0" locked="0" layoutInCell="1" allowOverlap="1" wp14:anchorId="3685D7DE" wp14:editId="06EEE691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30" name="Prostokąt 3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8D46407" id="Prostokąt 30" o:spid="_x0000_s1026" alt="&quot;&quot;" style="position:absolute;margin-left:274.7pt;margin-top:7.3pt;width:155.9pt;height:2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" fillcolor="#0b5daa" stroked="f" strokeweight="1pt"/>
              </w:pict>
            </mc:Fallback>
          </mc:AlternateContent>
        </w:r>
        <w:r w:rsidR="00473D45">
          <w:rPr>
            <w:noProof/>
            <w:color w:val="0B5DAA"/>
            <w:sz w:val="16"/>
            <w:szCs w:val="16"/>
            <w:lang w:eastAsia="pl-PL"/>
          </w:rPr>
          <w:drawing>
            <wp:anchor distT="0" distB="0" distL="114300" distR="114300" simplePos="0" relativeHeight="251720704" behindDoc="0" locked="0" layoutInCell="1" allowOverlap="1" wp14:anchorId="4970564A" wp14:editId="161007C5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85" name="Grafika 8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473D45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473D45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473D45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897163">
          <w:rPr>
            <w:b/>
            <w:bCs/>
            <w:noProof/>
            <w:color w:val="0B5DAA"/>
            <w:sz w:val="16"/>
            <w:szCs w:val="16"/>
          </w:rPr>
          <w:t>1</w:t>
        </w:r>
        <w:r w:rsidR="00473D45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473D45" w:rsidRPr="00350AB0">
          <w:rPr>
            <w:color w:val="0B5DAA"/>
            <w:sz w:val="16"/>
            <w:szCs w:val="16"/>
          </w:rPr>
          <w:t xml:space="preserve"> Z </w:t>
        </w:r>
        <w:r w:rsidR="00473D45" w:rsidRPr="00350AB0">
          <w:rPr>
            <w:color w:val="0B5DAA"/>
            <w:sz w:val="16"/>
            <w:szCs w:val="16"/>
          </w:rPr>
          <w:fldChar w:fldCharType="begin"/>
        </w:r>
        <w:r w:rsidR="00473D45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473D45" w:rsidRPr="00350AB0">
          <w:rPr>
            <w:color w:val="0B5DAA"/>
            <w:sz w:val="16"/>
            <w:szCs w:val="16"/>
          </w:rPr>
          <w:fldChar w:fldCharType="separate"/>
        </w:r>
        <w:r w:rsidR="00897163">
          <w:rPr>
            <w:noProof/>
            <w:color w:val="0B5DAA"/>
            <w:sz w:val="16"/>
            <w:szCs w:val="16"/>
          </w:rPr>
          <w:t>14</w:t>
        </w:r>
        <w:r w:rsidR="00473D45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080FC858" w14:textId="4962E9CF" w:rsidR="00473D45" w:rsidRPr="004206D2" w:rsidRDefault="00473D45" w:rsidP="00473D4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4206D2">
      <w:rPr>
        <w:rFonts w:cs="Calibri"/>
        <w:sz w:val="16"/>
        <w:szCs w:val="16"/>
      </w:rPr>
      <w:t>+48 22 597-09-27</w:t>
    </w:r>
    <w:r w:rsidRPr="004206D2">
      <w:rPr>
        <w:rFonts w:cs="Calibri"/>
        <w:sz w:val="16"/>
        <w:szCs w:val="16"/>
      </w:rPr>
      <w:tab/>
    </w:r>
  </w:p>
  <w:p w14:paraId="60858C31" w14:textId="1EE5AED3" w:rsidR="00473D45" w:rsidRPr="004206D2" w:rsidRDefault="00473D45" w:rsidP="00473D45">
    <w:pPr>
      <w:pStyle w:val="Stopka"/>
      <w:tabs>
        <w:tab w:val="clear" w:pos="4536"/>
        <w:tab w:val="left" w:pos="2450"/>
        <w:tab w:val="left" w:pos="5502"/>
      </w:tabs>
      <w:rPr>
        <w:rFonts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4206D2">
      <w:rPr>
        <w:rFonts w:cs="Calibri"/>
        <w:sz w:val="16"/>
        <w:szCs w:val="16"/>
      </w:rPr>
      <w:t>fax: +48 22 597-09-37</w:t>
    </w:r>
    <w:r w:rsidRPr="004206D2">
      <w:rPr>
        <w:rFonts w:cs="Calibri"/>
        <w:sz w:val="16"/>
        <w:szCs w:val="16"/>
      </w:rPr>
      <w:tab/>
      <w:t>NIP: 5251575309</w:t>
    </w:r>
  </w:p>
  <w:p w14:paraId="4B0A636D" w14:textId="6673AF84" w:rsidR="00DA1329" w:rsidRDefault="00473D45" w:rsidP="003E255F">
    <w:pPr>
      <w:pStyle w:val="Stopka"/>
      <w:tabs>
        <w:tab w:val="clear" w:pos="4536"/>
        <w:tab w:val="left" w:pos="2450"/>
        <w:tab w:val="left" w:pos="5502"/>
      </w:tabs>
      <w:rPr>
        <w:rFonts w:cs="Calibri"/>
        <w:sz w:val="16"/>
        <w:szCs w:val="16"/>
      </w:rPr>
    </w:pPr>
    <w:r w:rsidRPr="004206D2">
      <w:rPr>
        <w:rFonts w:cs="Calibri"/>
        <w:sz w:val="16"/>
        <w:szCs w:val="16"/>
      </w:rPr>
      <w:t>00-184 Warszawa</w:t>
    </w:r>
    <w:r w:rsidRPr="004206D2">
      <w:rPr>
        <w:rFonts w:cs="Calibri"/>
        <w:sz w:val="16"/>
        <w:szCs w:val="16"/>
      </w:rPr>
      <w:tab/>
      <w:t>biuro@cez.gov.pl | www.cez.gov.pl</w:t>
    </w:r>
    <w:r w:rsidRPr="004206D2">
      <w:rPr>
        <w:rFonts w:cs="Calibri"/>
        <w:sz w:val="16"/>
        <w:szCs w:val="16"/>
      </w:rPr>
      <w:tab/>
      <w:t>REGON: 001377706</w:t>
    </w:r>
  </w:p>
  <w:p w14:paraId="4547517A" w14:textId="77777777" w:rsidR="0079274C" w:rsidRDefault="0079274C" w:rsidP="003E255F">
    <w:pPr>
      <w:pStyle w:val="Stopka"/>
      <w:tabs>
        <w:tab w:val="clear" w:pos="4536"/>
        <w:tab w:val="left" w:pos="2450"/>
        <w:tab w:val="left" w:pos="5502"/>
      </w:tabs>
      <w:rPr>
        <w:rFonts w:cs="Calibri"/>
        <w:sz w:val="16"/>
        <w:szCs w:val="16"/>
      </w:rPr>
    </w:pPr>
  </w:p>
  <w:p w14:paraId="394BB997" w14:textId="31FAB583" w:rsidR="0079274C" w:rsidRDefault="0079274C" w:rsidP="003E255F">
    <w:pPr>
      <w:pStyle w:val="Stopka"/>
      <w:tabs>
        <w:tab w:val="clear" w:pos="4536"/>
        <w:tab w:val="left" w:pos="2450"/>
        <w:tab w:val="left" w:pos="5502"/>
      </w:tabs>
      <w:rPr>
        <w:rFonts w:cs="Calibri"/>
        <w:sz w:val="16"/>
        <w:szCs w:val="16"/>
      </w:rPr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26848" behindDoc="0" locked="0" layoutInCell="1" allowOverlap="1" wp14:anchorId="0EEC4BEC" wp14:editId="38A9A54B">
          <wp:simplePos x="0" y="0"/>
          <wp:positionH relativeFrom="column">
            <wp:posOffset>0</wp:posOffset>
          </wp:positionH>
          <wp:positionV relativeFrom="paragraph">
            <wp:posOffset>57785</wp:posOffset>
          </wp:positionV>
          <wp:extent cx="1716405" cy="762000"/>
          <wp:effectExtent l="0" t="0" r="0" b="0"/>
          <wp:wrapNone/>
          <wp:docPr id="128475441" name="Obraz 3" descr="Logo Fundusze Europejskie na Rozwój Cyfr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475441" name="Obraz 3" descr="Logo Fundusze Europejskie na Rozwój Cyfrowy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6405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27872" behindDoc="0" locked="0" layoutInCell="1" allowOverlap="1" wp14:anchorId="41275490" wp14:editId="1898CAD2">
          <wp:simplePos x="0" y="0"/>
          <wp:positionH relativeFrom="column">
            <wp:posOffset>1790700</wp:posOffset>
          </wp:positionH>
          <wp:positionV relativeFrom="paragraph">
            <wp:posOffset>47625</wp:posOffset>
          </wp:positionV>
          <wp:extent cx="1817370" cy="779145"/>
          <wp:effectExtent l="0" t="0" r="0" b="1905"/>
          <wp:wrapNone/>
          <wp:docPr id="1753972232" name="Obraz 4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3972232" name="Obraz 4" descr="Flaga i napis Rzeczpospolita Polska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370" cy="779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28896" behindDoc="0" locked="0" layoutInCell="1" allowOverlap="1" wp14:anchorId="6CD0F63D" wp14:editId="69FC8C21">
          <wp:simplePos x="0" y="0"/>
          <wp:positionH relativeFrom="column">
            <wp:posOffset>3686175</wp:posOffset>
          </wp:positionH>
          <wp:positionV relativeFrom="paragraph">
            <wp:posOffset>47625</wp:posOffset>
          </wp:positionV>
          <wp:extent cx="2066925" cy="779145"/>
          <wp:effectExtent l="0" t="0" r="9525" b="1905"/>
          <wp:wrapNone/>
          <wp:docPr id="956930268" name="Obraz 5" descr="Flaga Unii Europejskiej i napis Dofinansowane prze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6930268" name="Obraz 5" descr="Flaga Unii Europejskiej i napis Dofinansowane prze Unię Europejską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779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D238DA" w14:textId="149AD883" w:rsidR="0079274C" w:rsidRPr="00473D45" w:rsidRDefault="0079274C" w:rsidP="003E255F">
    <w:pPr>
      <w:pStyle w:val="Stopka"/>
      <w:tabs>
        <w:tab w:val="clear" w:pos="4536"/>
        <w:tab w:val="left" w:pos="2450"/>
        <w:tab w:val="left" w:pos="550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87142" w14:textId="77777777" w:rsidR="000E158B" w:rsidRDefault="000E158B" w:rsidP="00876124">
      <w:pPr>
        <w:spacing w:after="0"/>
      </w:pPr>
      <w:r>
        <w:separator/>
      </w:r>
    </w:p>
  </w:footnote>
  <w:footnote w:type="continuationSeparator" w:id="0">
    <w:p w14:paraId="6160C7DE" w14:textId="77777777" w:rsidR="000E158B" w:rsidRDefault="000E158B" w:rsidP="008761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38C5B" w14:textId="7EA28A86" w:rsidR="00DA1329" w:rsidRDefault="00204BD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84" name="Obraz 8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Num15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" w15:restartNumberingAfterBreak="0">
    <w:nsid w:val="00000011"/>
    <w:multiLevelType w:val="multilevel"/>
    <w:tmpl w:val="00000011"/>
    <w:name w:val="WWNum37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8301CD"/>
    <w:multiLevelType w:val="hybridMultilevel"/>
    <w:tmpl w:val="9E665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C3B7F"/>
    <w:multiLevelType w:val="hybridMultilevel"/>
    <w:tmpl w:val="9B0CC4D4"/>
    <w:lvl w:ilvl="0" w:tplc="2D6630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B501E2"/>
    <w:multiLevelType w:val="hybridMultilevel"/>
    <w:tmpl w:val="63C876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3520B"/>
    <w:multiLevelType w:val="multilevel"/>
    <w:tmpl w:val="22847B0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74C3"/>
    <w:multiLevelType w:val="hybridMultilevel"/>
    <w:tmpl w:val="446AF4E2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14164ABC"/>
    <w:multiLevelType w:val="hybridMultilevel"/>
    <w:tmpl w:val="04520304"/>
    <w:lvl w:ilvl="0" w:tplc="860E6D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F20F3"/>
    <w:multiLevelType w:val="hybridMultilevel"/>
    <w:tmpl w:val="2458BD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598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C83E52"/>
    <w:multiLevelType w:val="multilevel"/>
    <w:tmpl w:val="059EBBC4"/>
    <w:lvl w:ilvl="0">
      <w:start w:val="1"/>
      <w:numFmt w:val="decimal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44D60E9"/>
    <w:multiLevelType w:val="hybridMultilevel"/>
    <w:tmpl w:val="6484AFD2"/>
    <w:lvl w:ilvl="0" w:tplc="91D40A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/>
      </w:rPr>
    </w:lvl>
  </w:abstractNum>
  <w:abstractNum w:abstractNumId="11" w15:restartNumberingAfterBreak="0">
    <w:nsid w:val="358E3D3B"/>
    <w:multiLevelType w:val="hybridMultilevel"/>
    <w:tmpl w:val="83E8BA7A"/>
    <w:lvl w:ilvl="0" w:tplc="8A2084BE">
      <w:start w:val="1"/>
      <w:numFmt w:val="decimal"/>
      <w:lvlText w:val="%1."/>
      <w:lvlJc w:val="left"/>
      <w:pPr>
        <w:ind w:left="1020" w:hanging="360"/>
      </w:pPr>
    </w:lvl>
    <w:lvl w:ilvl="1" w:tplc="F9746464">
      <w:start w:val="1"/>
      <w:numFmt w:val="decimal"/>
      <w:lvlText w:val="%2."/>
      <w:lvlJc w:val="left"/>
      <w:pPr>
        <w:ind w:left="1020" w:hanging="360"/>
      </w:pPr>
    </w:lvl>
    <w:lvl w:ilvl="2" w:tplc="A56EF4A0">
      <w:start w:val="1"/>
      <w:numFmt w:val="decimal"/>
      <w:lvlText w:val="%3."/>
      <w:lvlJc w:val="left"/>
      <w:pPr>
        <w:ind w:left="1020" w:hanging="360"/>
      </w:pPr>
    </w:lvl>
    <w:lvl w:ilvl="3" w:tplc="497ED33E">
      <w:start w:val="1"/>
      <w:numFmt w:val="decimal"/>
      <w:lvlText w:val="%4."/>
      <w:lvlJc w:val="left"/>
      <w:pPr>
        <w:ind w:left="1020" w:hanging="360"/>
      </w:pPr>
    </w:lvl>
    <w:lvl w:ilvl="4" w:tplc="96E41172">
      <w:start w:val="1"/>
      <w:numFmt w:val="decimal"/>
      <w:lvlText w:val="%5."/>
      <w:lvlJc w:val="left"/>
      <w:pPr>
        <w:ind w:left="1020" w:hanging="360"/>
      </w:pPr>
    </w:lvl>
    <w:lvl w:ilvl="5" w:tplc="89DC6142">
      <w:start w:val="1"/>
      <w:numFmt w:val="decimal"/>
      <w:lvlText w:val="%6."/>
      <w:lvlJc w:val="left"/>
      <w:pPr>
        <w:ind w:left="1020" w:hanging="360"/>
      </w:pPr>
    </w:lvl>
    <w:lvl w:ilvl="6" w:tplc="81261B04">
      <w:start w:val="1"/>
      <w:numFmt w:val="decimal"/>
      <w:lvlText w:val="%7."/>
      <w:lvlJc w:val="left"/>
      <w:pPr>
        <w:ind w:left="1020" w:hanging="360"/>
      </w:pPr>
    </w:lvl>
    <w:lvl w:ilvl="7" w:tplc="F0523E0C">
      <w:start w:val="1"/>
      <w:numFmt w:val="decimal"/>
      <w:lvlText w:val="%8."/>
      <w:lvlJc w:val="left"/>
      <w:pPr>
        <w:ind w:left="1020" w:hanging="360"/>
      </w:pPr>
    </w:lvl>
    <w:lvl w:ilvl="8" w:tplc="C3C25E5C">
      <w:start w:val="1"/>
      <w:numFmt w:val="decimal"/>
      <w:lvlText w:val="%9."/>
      <w:lvlJc w:val="left"/>
      <w:pPr>
        <w:ind w:left="1020" w:hanging="360"/>
      </w:pPr>
    </w:lvl>
  </w:abstractNum>
  <w:abstractNum w:abstractNumId="12" w15:restartNumberingAfterBreak="0">
    <w:nsid w:val="379D4C5D"/>
    <w:multiLevelType w:val="hybridMultilevel"/>
    <w:tmpl w:val="828A8D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37461"/>
    <w:multiLevelType w:val="hybridMultilevel"/>
    <w:tmpl w:val="ADD2FB50"/>
    <w:lvl w:ilvl="0" w:tplc="AA645E08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876F01"/>
    <w:multiLevelType w:val="hybridMultilevel"/>
    <w:tmpl w:val="BF1E585A"/>
    <w:lvl w:ilvl="0" w:tplc="F72C18A4">
      <w:start w:val="1"/>
      <w:numFmt w:val="decimal"/>
      <w:lvlText w:val="%1)"/>
      <w:lvlJc w:val="left"/>
      <w:pPr>
        <w:ind w:left="123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54" w:hanging="360"/>
      </w:pPr>
    </w:lvl>
    <w:lvl w:ilvl="2" w:tplc="0415001B" w:tentative="1">
      <w:start w:val="1"/>
      <w:numFmt w:val="lowerRoman"/>
      <w:lvlText w:val="%3."/>
      <w:lvlJc w:val="right"/>
      <w:pPr>
        <w:ind w:left="2674" w:hanging="180"/>
      </w:pPr>
    </w:lvl>
    <w:lvl w:ilvl="3" w:tplc="0415000F" w:tentative="1">
      <w:start w:val="1"/>
      <w:numFmt w:val="decimal"/>
      <w:lvlText w:val="%4."/>
      <w:lvlJc w:val="left"/>
      <w:pPr>
        <w:ind w:left="3394" w:hanging="360"/>
      </w:pPr>
    </w:lvl>
    <w:lvl w:ilvl="4" w:tplc="04150019" w:tentative="1">
      <w:start w:val="1"/>
      <w:numFmt w:val="lowerLetter"/>
      <w:lvlText w:val="%5."/>
      <w:lvlJc w:val="left"/>
      <w:pPr>
        <w:ind w:left="4114" w:hanging="360"/>
      </w:pPr>
    </w:lvl>
    <w:lvl w:ilvl="5" w:tplc="0415001B" w:tentative="1">
      <w:start w:val="1"/>
      <w:numFmt w:val="lowerRoman"/>
      <w:lvlText w:val="%6."/>
      <w:lvlJc w:val="right"/>
      <w:pPr>
        <w:ind w:left="4834" w:hanging="180"/>
      </w:pPr>
    </w:lvl>
    <w:lvl w:ilvl="6" w:tplc="0415000F" w:tentative="1">
      <w:start w:val="1"/>
      <w:numFmt w:val="decimal"/>
      <w:lvlText w:val="%7."/>
      <w:lvlJc w:val="left"/>
      <w:pPr>
        <w:ind w:left="5554" w:hanging="360"/>
      </w:pPr>
    </w:lvl>
    <w:lvl w:ilvl="7" w:tplc="04150019" w:tentative="1">
      <w:start w:val="1"/>
      <w:numFmt w:val="lowerLetter"/>
      <w:lvlText w:val="%8."/>
      <w:lvlJc w:val="left"/>
      <w:pPr>
        <w:ind w:left="6274" w:hanging="360"/>
      </w:pPr>
    </w:lvl>
    <w:lvl w:ilvl="8" w:tplc="0415001B" w:tentative="1">
      <w:start w:val="1"/>
      <w:numFmt w:val="lowerRoman"/>
      <w:lvlText w:val="%9."/>
      <w:lvlJc w:val="right"/>
      <w:pPr>
        <w:ind w:left="6994" w:hanging="180"/>
      </w:pPr>
    </w:lvl>
  </w:abstractNum>
  <w:abstractNum w:abstractNumId="16" w15:restartNumberingAfterBreak="0">
    <w:nsid w:val="4872701A"/>
    <w:multiLevelType w:val="hybridMultilevel"/>
    <w:tmpl w:val="AE9889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5F2F50"/>
    <w:multiLevelType w:val="hybridMultilevel"/>
    <w:tmpl w:val="7432105E"/>
    <w:lvl w:ilvl="0" w:tplc="05A6EC58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11" w:hanging="360"/>
      </w:pPr>
    </w:lvl>
    <w:lvl w:ilvl="2" w:tplc="0415001B" w:tentative="1">
      <w:start w:val="1"/>
      <w:numFmt w:val="lowerRoman"/>
      <w:lvlText w:val="%3."/>
      <w:lvlJc w:val="right"/>
      <w:pPr>
        <w:ind w:left="10731" w:hanging="180"/>
      </w:pPr>
    </w:lvl>
    <w:lvl w:ilvl="3" w:tplc="0415000F" w:tentative="1">
      <w:start w:val="1"/>
      <w:numFmt w:val="decimal"/>
      <w:lvlText w:val="%4."/>
      <w:lvlJc w:val="left"/>
      <w:pPr>
        <w:ind w:left="11451" w:hanging="360"/>
      </w:pPr>
    </w:lvl>
    <w:lvl w:ilvl="4" w:tplc="04150019" w:tentative="1">
      <w:start w:val="1"/>
      <w:numFmt w:val="lowerLetter"/>
      <w:lvlText w:val="%5."/>
      <w:lvlJc w:val="left"/>
      <w:pPr>
        <w:ind w:left="12171" w:hanging="360"/>
      </w:pPr>
    </w:lvl>
    <w:lvl w:ilvl="5" w:tplc="0415001B" w:tentative="1">
      <w:start w:val="1"/>
      <w:numFmt w:val="lowerRoman"/>
      <w:lvlText w:val="%6."/>
      <w:lvlJc w:val="right"/>
      <w:pPr>
        <w:ind w:left="12891" w:hanging="180"/>
      </w:pPr>
    </w:lvl>
    <w:lvl w:ilvl="6" w:tplc="0415000F" w:tentative="1">
      <w:start w:val="1"/>
      <w:numFmt w:val="decimal"/>
      <w:lvlText w:val="%7."/>
      <w:lvlJc w:val="left"/>
      <w:pPr>
        <w:ind w:left="13611" w:hanging="360"/>
      </w:pPr>
    </w:lvl>
    <w:lvl w:ilvl="7" w:tplc="04150019" w:tentative="1">
      <w:start w:val="1"/>
      <w:numFmt w:val="lowerLetter"/>
      <w:lvlText w:val="%8."/>
      <w:lvlJc w:val="left"/>
      <w:pPr>
        <w:ind w:left="14331" w:hanging="360"/>
      </w:pPr>
    </w:lvl>
    <w:lvl w:ilvl="8" w:tplc="041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18" w15:restartNumberingAfterBreak="0">
    <w:nsid w:val="4CF64968"/>
    <w:multiLevelType w:val="singleLevel"/>
    <w:tmpl w:val="5694BE4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Theme="minorHAnsi" w:hAnsiTheme="minorHAnsi" w:cstheme="minorHAnsi" w:hint="default"/>
        <w:b w:val="0"/>
      </w:rPr>
    </w:lvl>
  </w:abstractNum>
  <w:abstractNum w:abstractNumId="19" w15:restartNumberingAfterBreak="0">
    <w:nsid w:val="4DE3362B"/>
    <w:multiLevelType w:val="hybridMultilevel"/>
    <w:tmpl w:val="D64221FA"/>
    <w:lvl w:ilvl="0" w:tplc="FD345748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C6D0A"/>
    <w:multiLevelType w:val="multilevel"/>
    <w:tmpl w:val="EBF0DD2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CE29CE"/>
    <w:multiLevelType w:val="multilevel"/>
    <w:tmpl w:val="BB60E53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5A70246"/>
    <w:multiLevelType w:val="hybridMultilevel"/>
    <w:tmpl w:val="681EC77C"/>
    <w:lvl w:ilvl="0" w:tplc="18BC6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1D7B84"/>
    <w:multiLevelType w:val="hybridMultilevel"/>
    <w:tmpl w:val="CB0C3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FE79DB"/>
    <w:multiLevelType w:val="hybridMultilevel"/>
    <w:tmpl w:val="E03CF6B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F4481D96">
      <w:start w:val="1"/>
      <w:numFmt w:val="lowerLetter"/>
      <w:lvlText w:val="%2)"/>
      <w:lvlJc w:val="left"/>
      <w:pPr>
        <w:ind w:left="1484" w:hanging="404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1733F2"/>
    <w:multiLevelType w:val="hybridMultilevel"/>
    <w:tmpl w:val="0DB408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334EF9"/>
    <w:multiLevelType w:val="hybridMultilevel"/>
    <w:tmpl w:val="446AF4E2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79E1782F"/>
    <w:multiLevelType w:val="hybridMultilevel"/>
    <w:tmpl w:val="53764B78"/>
    <w:lvl w:ilvl="0" w:tplc="9020BC6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579816">
    <w:abstractNumId w:val="13"/>
  </w:num>
  <w:num w:numId="2" w16cid:durableId="1120564641">
    <w:abstractNumId w:val="21"/>
  </w:num>
  <w:num w:numId="3" w16cid:durableId="1677884619">
    <w:abstractNumId w:val="27"/>
  </w:num>
  <w:num w:numId="4" w16cid:durableId="749615279">
    <w:abstractNumId w:val="19"/>
  </w:num>
  <w:num w:numId="5" w16cid:durableId="1869877830">
    <w:abstractNumId w:val="25"/>
  </w:num>
  <w:num w:numId="6" w16cid:durableId="1933967931">
    <w:abstractNumId w:val="24"/>
  </w:num>
  <w:num w:numId="7" w16cid:durableId="9863983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01252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375201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5564299">
    <w:abstractNumId w:val="18"/>
    <w:lvlOverride w:ilvl="0">
      <w:startOverride w:val="1"/>
    </w:lvlOverride>
  </w:num>
  <w:num w:numId="11" w16cid:durableId="1065640777">
    <w:abstractNumId w:val="15"/>
  </w:num>
  <w:num w:numId="12" w16cid:durableId="121194681">
    <w:abstractNumId w:val="6"/>
  </w:num>
  <w:num w:numId="13" w16cid:durableId="1463690554">
    <w:abstractNumId w:val="3"/>
  </w:num>
  <w:num w:numId="14" w16cid:durableId="78601022">
    <w:abstractNumId w:val="10"/>
  </w:num>
  <w:num w:numId="15" w16cid:durableId="1221475680">
    <w:abstractNumId w:val="5"/>
  </w:num>
  <w:num w:numId="16" w16cid:durableId="229391319">
    <w:abstractNumId w:val="9"/>
  </w:num>
  <w:num w:numId="17" w16cid:durableId="1022707523">
    <w:abstractNumId w:val="20"/>
  </w:num>
  <w:num w:numId="18" w16cid:durableId="16945769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56980318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371346628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991205024">
    <w:abstractNumId w:val="12"/>
  </w:num>
  <w:num w:numId="22" w16cid:durableId="5407035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6997664">
    <w:abstractNumId w:val="23"/>
  </w:num>
  <w:num w:numId="24" w16cid:durableId="1058283823">
    <w:abstractNumId w:val="28"/>
  </w:num>
  <w:num w:numId="25" w16cid:durableId="1409115934">
    <w:abstractNumId w:val="17"/>
  </w:num>
  <w:num w:numId="26" w16cid:durableId="833641155">
    <w:abstractNumId w:val="22"/>
  </w:num>
  <w:num w:numId="27" w16cid:durableId="2056276247">
    <w:abstractNumId w:val="4"/>
  </w:num>
  <w:num w:numId="28" w16cid:durableId="60300132">
    <w:abstractNumId w:val="13"/>
  </w:num>
  <w:num w:numId="29" w16cid:durableId="826936981">
    <w:abstractNumId w:val="13"/>
  </w:num>
  <w:num w:numId="30" w16cid:durableId="1960722719">
    <w:abstractNumId w:val="13"/>
  </w:num>
  <w:num w:numId="31" w16cid:durableId="1600865215">
    <w:abstractNumId w:val="13"/>
  </w:num>
  <w:num w:numId="32" w16cid:durableId="939220932">
    <w:abstractNumId w:val="13"/>
  </w:num>
  <w:num w:numId="33" w16cid:durableId="583732858">
    <w:abstractNumId w:val="7"/>
  </w:num>
  <w:num w:numId="34" w16cid:durableId="1388726185">
    <w:abstractNumId w:val="2"/>
  </w:num>
  <w:num w:numId="35" w16cid:durableId="1052273163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CD4"/>
    <w:rsid w:val="0000290F"/>
    <w:rsid w:val="00010598"/>
    <w:rsid w:val="00020996"/>
    <w:rsid w:val="00035749"/>
    <w:rsid w:val="000375E5"/>
    <w:rsid w:val="00037A19"/>
    <w:rsid w:val="00042FA4"/>
    <w:rsid w:val="00051525"/>
    <w:rsid w:val="00061975"/>
    <w:rsid w:val="00061FCC"/>
    <w:rsid w:val="00062913"/>
    <w:rsid w:val="0006720C"/>
    <w:rsid w:val="00072A93"/>
    <w:rsid w:val="000814C5"/>
    <w:rsid w:val="000817D4"/>
    <w:rsid w:val="0008591F"/>
    <w:rsid w:val="00092B11"/>
    <w:rsid w:val="000A2A4F"/>
    <w:rsid w:val="000A2F53"/>
    <w:rsid w:val="000A46F4"/>
    <w:rsid w:val="000B3848"/>
    <w:rsid w:val="000B6AE6"/>
    <w:rsid w:val="000E158B"/>
    <w:rsid w:val="000F1918"/>
    <w:rsid w:val="000F449B"/>
    <w:rsid w:val="000F74C1"/>
    <w:rsid w:val="00103EDE"/>
    <w:rsid w:val="00106CA2"/>
    <w:rsid w:val="001130F7"/>
    <w:rsid w:val="001216DB"/>
    <w:rsid w:val="0012427D"/>
    <w:rsid w:val="00162F6D"/>
    <w:rsid w:val="00172209"/>
    <w:rsid w:val="00182E53"/>
    <w:rsid w:val="00194980"/>
    <w:rsid w:val="001A153F"/>
    <w:rsid w:val="001B5164"/>
    <w:rsid w:val="001C3F71"/>
    <w:rsid w:val="001D3969"/>
    <w:rsid w:val="001E2411"/>
    <w:rsid w:val="001E5248"/>
    <w:rsid w:val="001E7C03"/>
    <w:rsid w:val="002000EA"/>
    <w:rsid w:val="00203657"/>
    <w:rsid w:val="00203981"/>
    <w:rsid w:val="00204BD8"/>
    <w:rsid w:val="0021642B"/>
    <w:rsid w:val="00216D42"/>
    <w:rsid w:val="0022215C"/>
    <w:rsid w:val="00225E10"/>
    <w:rsid w:val="00230172"/>
    <w:rsid w:val="00242744"/>
    <w:rsid w:val="0024320D"/>
    <w:rsid w:val="00261F3C"/>
    <w:rsid w:val="002831DA"/>
    <w:rsid w:val="002849BE"/>
    <w:rsid w:val="00287633"/>
    <w:rsid w:val="002A5D8D"/>
    <w:rsid w:val="002C5351"/>
    <w:rsid w:val="002D4B75"/>
    <w:rsid w:val="002D7FA2"/>
    <w:rsid w:val="002E21B5"/>
    <w:rsid w:val="002E2863"/>
    <w:rsid w:val="002E3AE5"/>
    <w:rsid w:val="002F05DA"/>
    <w:rsid w:val="002F1542"/>
    <w:rsid w:val="002F19B6"/>
    <w:rsid w:val="002F69F6"/>
    <w:rsid w:val="00302085"/>
    <w:rsid w:val="003234A2"/>
    <w:rsid w:val="00325767"/>
    <w:rsid w:val="00331DFE"/>
    <w:rsid w:val="003358F5"/>
    <w:rsid w:val="00343B8B"/>
    <w:rsid w:val="00367D3E"/>
    <w:rsid w:val="00377301"/>
    <w:rsid w:val="003B16F3"/>
    <w:rsid w:val="003B4794"/>
    <w:rsid w:val="003E255F"/>
    <w:rsid w:val="003E26A6"/>
    <w:rsid w:val="003F3BDC"/>
    <w:rsid w:val="00406539"/>
    <w:rsid w:val="00407CC2"/>
    <w:rsid w:val="004168AE"/>
    <w:rsid w:val="004206D2"/>
    <w:rsid w:val="0042566A"/>
    <w:rsid w:val="00450315"/>
    <w:rsid w:val="00455CA1"/>
    <w:rsid w:val="00464369"/>
    <w:rsid w:val="0046683F"/>
    <w:rsid w:val="00473D45"/>
    <w:rsid w:val="00474349"/>
    <w:rsid w:val="00474F8B"/>
    <w:rsid w:val="0048141A"/>
    <w:rsid w:val="00490D9A"/>
    <w:rsid w:val="004B6FC1"/>
    <w:rsid w:val="004B7B9F"/>
    <w:rsid w:val="004C2292"/>
    <w:rsid w:val="004D22F4"/>
    <w:rsid w:val="004E220C"/>
    <w:rsid w:val="004E298C"/>
    <w:rsid w:val="005014BC"/>
    <w:rsid w:val="0051395F"/>
    <w:rsid w:val="005144B3"/>
    <w:rsid w:val="00523191"/>
    <w:rsid w:val="00524662"/>
    <w:rsid w:val="00524BF0"/>
    <w:rsid w:val="00530CB8"/>
    <w:rsid w:val="00533654"/>
    <w:rsid w:val="00535AF8"/>
    <w:rsid w:val="005362BF"/>
    <w:rsid w:val="00554E25"/>
    <w:rsid w:val="00556DBF"/>
    <w:rsid w:val="00564037"/>
    <w:rsid w:val="0057036E"/>
    <w:rsid w:val="005724FE"/>
    <w:rsid w:val="00573896"/>
    <w:rsid w:val="00576DC7"/>
    <w:rsid w:val="005B31C8"/>
    <w:rsid w:val="005C0903"/>
    <w:rsid w:val="005C5071"/>
    <w:rsid w:val="005D1802"/>
    <w:rsid w:val="005D7495"/>
    <w:rsid w:val="005E2E79"/>
    <w:rsid w:val="005E7062"/>
    <w:rsid w:val="005E70AE"/>
    <w:rsid w:val="005F0DDA"/>
    <w:rsid w:val="005F4312"/>
    <w:rsid w:val="00620EE1"/>
    <w:rsid w:val="006262F0"/>
    <w:rsid w:val="00634A72"/>
    <w:rsid w:val="00653A3B"/>
    <w:rsid w:val="00694C99"/>
    <w:rsid w:val="00697ACA"/>
    <w:rsid w:val="00697D42"/>
    <w:rsid w:val="006A2321"/>
    <w:rsid w:val="006A3F05"/>
    <w:rsid w:val="006B0B6B"/>
    <w:rsid w:val="006B4FEF"/>
    <w:rsid w:val="006C2735"/>
    <w:rsid w:val="006C2E08"/>
    <w:rsid w:val="006D053E"/>
    <w:rsid w:val="006D43B9"/>
    <w:rsid w:val="006D6A64"/>
    <w:rsid w:val="006E0F97"/>
    <w:rsid w:val="006E7F7F"/>
    <w:rsid w:val="00701F3D"/>
    <w:rsid w:val="00721129"/>
    <w:rsid w:val="00722749"/>
    <w:rsid w:val="00722A18"/>
    <w:rsid w:val="00723DB9"/>
    <w:rsid w:val="00744AC6"/>
    <w:rsid w:val="007528DB"/>
    <w:rsid w:val="00752A96"/>
    <w:rsid w:val="007862E1"/>
    <w:rsid w:val="0078792D"/>
    <w:rsid w:val="00791264"/>
    <w:rsid w:val="0079274C"/>
    <w:rsid w:val="007B5AD1"/>
    <w:rsid w:val="007B720F"/>
    <w:rsid w:val="007F6FDE"/>
    <w:rsid w:val="008022C3"/>
    <w:rsid w:val="00802880"/>
    <w:rsid w:val="00807EE8"/>
    <w:rsid w:val="00807F67"/>
    <w:rsid w:val="008149F0"/>
    <w:rsid w:val="00836DE2"/>
    <w:rsid w:val="00842CAF"/>
    <w:rsid w:val="00847E7E"/>
    <w:rsid w:val="00850BD6"/>
    <w:rsid w:val="008563D3"/>
    <w:rsid w:val="008735C7"/>
    <w:rsid w:val="00876124"/>
    <w:rsid w:val="008821AF"/>
    <w:rsid w:val="00883510"/>
    <w:rsid w:val="008851AD"/>
    <w:rsid w:val="00897163"/>
    <w:rsid w:val="008A216A"/>
    <w:rsid w:val="008A57FD"/>
    <w:rsid w:val="008B2B4C"/>
    <w:rsid w:val="008C64B5"/>
    <w:rsid w:val="008D2D1B"/>
    <w:rsid w:val="008D3021"/>
    <w:rsid w:val="008E78B7"/>
    <w:rsid w:val="008F1548"/>
    <w:rsid w:val="00907ECE"/>
    <w:rsid w:val="00946288"/>
    <w:rsid w:val="00946693"/>
    <w:rsid w:val="009507F0"/>
    <w:rsid w:val="00955793"/>
    <w:rsid w:val="00955D7F"/>
    <w:rsid w:val="00967C6A"/>
    <w:rsid w:val="0097193A"/>
    <w:rsid w:val="0097232D"/>
    <w:rsid w:val="00972503"/>
    <w:rsid w:val="0097353F"/>
    <w:rsid w:val="00973D2A"/>
    <w:rsid w:val="0099048A"/>
    <w:rsid w:val="009A00B8"/>
    <w:rsid w:val="009A0332"/>
    <w:rsid w:val="009A1446"/>
    <w:rsid w:val="009A4583"/>
    <w:rsid w:val="009A5285"/>
    <w:rsid w:val="009B231A"/>
    <w:rsid w:val="009E2872"/>
    <w:rsid w:val="009E31DB"/>
    <w:rsid w:val="009E3E1A"/>
    <w:rsid w:val="009E49E9"/>
    <w:rsid w:val="009E522F"/>
    <w:rsid w:val="009E6C7F"/>
    <w:rsid w:val="009F306F"/>
    <w:rsid w:val="009F5EDE"/>
    <w:rsid w:val="00A02C70"/>
    <w:rsid w:val="00A11853"/>
    <w:rsid w:val="00A22497"/>
    <w:rsid w:val="00A2716F"/>
    <w:rsid w:val="00A443DE"/>
    <w:rsid w:val="00A512F4"/>
    <w:rsid w:val="00A70C83"/>
    <w:rsid w:val="00A70F83"/>
    <w:rsid w:val="00A72E9F"/>
    <w:rsid w:val="00A73570"/>
    <w:rsid w:val="00A80EC8"/>
    <w:rsid w:val="00A815FB"/>
    <w:rsid w:val="00A84840"/>
    <w:rsid w:val="00A86340"/>
    <w:rsid w:val="00AA3700"/>
    <w:rsid w:val="00AA5CA6"/>
    <w:rsid w:val="00AB5EF7"/>
    <w:rsid w:val="00AC0E0A"/>
    <w:rsid w:val="00AC346C"/>
    <w:rsid w:val="00AC6F8E"/>
    <w:rsid w:val="00AD29B7"/>
    <w:rsid w:val="00AD4E53"/>
    <w:rsid w:val="00AE1667"/>
    <w:rsid w:val="00AE434D"/>
    <w:rsid w:val="00B05E22"/>
    <w:rsid w:val="00B110A2"/>
    <w:rsid w:val="00B14B47"/>
    <w:rsid w:val="00B15450"/>
    <w:rsid w:val="00B3354C"/>
    <w:rsid w:val="00B356E9"/>
    <w:rsid w:val="00B35A84"/>
    <w:rsid w:val="00B4361E"/>
    <w:rsid w:val="00B45F7F"/>
    <w:rsid w:val="00B558C2"/>
    <w:rsid w:val="00B55D05"/>
    <w:rsid w:val="00B571D1"/>
    <w:rsid w:val="00B6001A"/>
    <w:rsid w:val="00B63333"/>
    <w:rsid w:val="00B72779"/>
    <w:rsid w:val="00B8507A"/>
    <w:rsid w:val="00B965B7"/>
    <w:rsid w:val="00BB1385"/>
    <w:rsid w:val="00BC1C76"/>
    <w:rsid w:val="00BD1242"/>
    <w:rsid w:val="00BD2198"/>
    <w:rsid w:val="00BD3A7B"/>
    <w:rsid w:val="00BD6525"/>
    <w:rsid w:val="00BE13FB"/>
    <w:rsid w:val="00BF4439"/>
    <w:rsid w:val="00C01845"/>
    <w:rsid w:val="00C062BB"/>
    <w:rsid w:val="00C121D3"/>
    <w:rsid w:val="00C14494"/>
    <w:rsid w:val="00C40032"/>
    <w:rsid w:val="00C42BDF"/>
    <w:rsid w:val="00C43DF5"/>
    <w:rsid w:val="00C43E3F"/>
    <w:rsid w:val="00C454F5"/>
    <w:rsid w:val="00C4686C"/>
    <w:rsid w:val="00C5488E"/>
    <w:rsid w:val="00C627BD"/>
    <w:rsid w:val="00C70F47"/>
    <w:rsid w:val="00C77D7C"/>
    <w:rsid w:val="00C82E51"/>
    <w:rsid w:val="00C84ECA"/>
    <w:rsid w:val="00CA13A8"/>
    <w:rsid w:val="00CA4350"/>
    <w:rsid w:val="00CB0AA8"/>
    <w:rsid w:val="00CB1863"/>
    <w:rsid w:val="00CC22E4"/>
    <w:rsid w:val="00CC27CB"/>
    <w:rsid w:val="00CE5883"/>
    <w:rsid w:val="00CF57C1"/>
    <w:rsid w:val="00D16A91"/>
    <w:rsid w:val="00D17A35"/>
    <w:rsid w:val="00D41D42"/>
    <w:rsid w:val="00D46474"/>
    <w:rsid w:val="00D65C2C"/>
    <w:rsid w:val="00D70831"/>
    <w:rsid w:val="00D7651B"/>
    <w:rsid w:val="00D820C0"/>
    <w:rsid w:val="00D96252"/>
    <w:rsid w:val="00DA1329"/>
    <w:rsid w:val="00DB1591"/>
    <w:rsid w:val="00DB70EB"/>
    <w:rsid w:val="00DC37A4"/>
    <w:rsid w:val="00DD1176"/>
    <w:rsid w:val="00DD3795"/>
    <w:rsid w:val="00DD4677"/>
    <w:rsid w:val="00DE3E3E"/>
    <w:rsid w:val="00DE505C"/>
    <w:rsid w:val="00DE60A6"/>
    <w:rsid w:val="00DF066A"/>
    <w:rsid w:val="00DF571B"/>
    <w:rsid w:val="00DF63DB"/>
    <w:rsid w:val="00E10F44"/>
    <w:rsid w:val="00E16CE9"/>
    <w:rsid w:val="00E31EC4"/>
    <w:rsid w:val="00E359F8"/>
    <w:rsid w:val="00E4081D"/>
    <w:rsid w:val="00E66A36"/>
    <w:rsid w:val="00E703D9"/>
    <w:rsid w:val="00E71CD4"/>
    <w:rsid w:val="00E73CD8"/>
    <w:rsid w:val="00E802C4"/>
    <w:rsid w:val="00EB1564"/>
    <w:rsid w:val="00EC2577"/>
    <w:rsid w:val="00EC73BB"/>
    <w:rsid w:val="00ED17F0"/>
    <w:rsid w:val="00ED1ECA"/>
    <w:rsid w:val="00ED6145"/>
    <w:rsid w:val="00ED70C2"/>
    <w:rsid w:val="00EE33B0"/>
    <w:rsid w:val="00EE4D4C"/>
    <w:rsid w:val="00EE68BB"/>
    <w:rsid w:val="00EF7EBF"/>
    <w:rsid w:val="00F01E08"/>
    <w:rsid w:val="00F07352"/>
    <w:rsid w:val="00F15F13"/>
    <w:rsid w:val="00F223F1"/>
    <w:rsid w:val="00F35C86"/>
    <w:rsid w:val="00F369CA"/>
    <w:rsid w:val="00F4606E"/>
    <w:rsid w:val="00F54AC4"/>
    <w:rsid w:val="00F64678"/>
    <w:rsid w:val="00F773BE"/>
    <w:rsid w:val="00F80B91"/>
    <w:rsid w:val="00F91279"/>
    <w:rsid w:val="00F97F8B"/>
    <w:rsid w:val="00FA257B"/>
    <w:rsid w:val="00FB4196"/>
    <w:rsid w:val="00FB43FD"/>
    <w:rsid w:val="00FB5932"/>
    <w:rsid w:val="00FC478D"/>
    <w:rsid w:val="00FC47C1"/>
    <w:rsid w:val="00FD5BD3"/>
    <w:rsid w:val="00FE6853"/>
    <w:rsid w:val="024D1876"/>
    <w:rsid w:val="03BAEF36"/>
    <w:rsid w:val="04E45D1B"/>
    <w:rsid w:val="0500C0A2"/>
    <w:rsid w:val="0A723231"/>
    <w:rsid w:val="143EA6BB"/>
    <w:rsid w:val="15DE35C2"/>
    <w:rsid w:val="189C31F6"/>
    <w:rsid w:val="19DC73BC"/>
    <w:rsid w:val="1C0BA8CE"/>
    <w:rsid w:val="1C60E7C4"/>
    <w:rsid w:val="1EEF1957"/>
    <w:rsid w:val="21C1F35D"/>
    <w:rsid w:val="21E30223"/>
    <w:rsid w:val="2AABD8BC"/>
    <w:rsid w:val="2BB9D109"/>
    <w:rsid w:val="2F3E560E"/>
    <w:rsid w:val="31C49B16"/>
    <w:rsid w:val="329A32E6"/>
    <w:rsid w:val="347512A3"/>
    <w:rsid w:val="35B03282"/>
    <w:rsid w:val="3A8C1D69"/>
    <w:rsid w:val="3C2F75AE"/>
    <w:rsid w:val="44350285"/>
    <w:rsid w:val="46BC4F3F"/>
    <w:rsid w:val="4D3304C6"/>
    <w:rsid w:val="4EF325C9"/>
    <w:rsid w:val="56A14C9A"/>
    <w:rsid w:val="580A89E0"/>
    <w:rsid w:val="58EB5620"/>
    <w:rsid w:val="59E2731E"/>
    <w:rsid w:val="5C58407B"/>
    <w:rsid w:val="5C895CD4"/>
    <w:rsid w:val="5F35D630"/>
    <w:rsid w:val="5FF51411"/>
    <w:rsid w:val="66FE1D2C"/>
    <w:rsid w:val="69FBC8AE"/>
    <w:rsid w:val="740B83EA"/>
    <w:rsid w:val="7A8F8182"/>
    <w:rsid w:val="7D596347"/>
    <w:rsid w:val="7D7C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A4F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aliases w:val="Numerowanie,List Paragraph,Akapit z listą4,L1,Akapit z listą5,Akapit normalny,Podsis rysunku,T_SZ_List Paragraph,BulletC,Wyliczanie,Obiekt,normalny tekst,Akapit z listą31,Bullets,List Paragraph1,Wypunktowanie,CP-UC,CP-Punkty,Bullet List"/>
    <w:basedOn w:val="Normalny"/>
    <w:link w:val="AkapitzlistZnak"/>
    <w:uiPriority w:val="34"/>
    <w:qFormat/>
    <w:rsid w:val="005D7495"/>
    <w:pPr>
      <w:numPr>
        <w:numId w:val="1"/>
      </w:numPr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aliases w:val="Numerowanie Znak,List Paragraph Znak,Akapit z listą4 Znak,L1 Znak,Akapit z listą5 Znak,Akapit normalny Znak,Podsis rysunku Znak,T_SZ_List Paragraph Znak,BulletC Znak,Wyliczanie Znak,Obiekt Znak,normalny tekst Znak,Bullets Znak"/>
    <w:basedOn w:val="Domylnaczcionkaakapitu"/>
    <w:link w:val="Akapitzlist"/>
    <w:uiPriority w:val="34"/>
    <w:qFormat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FA257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autoRedefine/>
    <w:unhideWhenUsed/>
    <w:rsid w:val="00172209"/>
    <w:pPr>
      <w:spacing w:line="276" w:lineRule="auto"/>
      <w:jc w:val="both"/>
    </w:pPr>
    <w:rPr>
      <w:rFonts w:cs="Calibri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3657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365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3657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2000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00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00E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00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00E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0E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0EA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DD467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A443DE"/>
    <w:pPr>
      <w:spacing w:after="0" w:line="240" w:lineRule="auto"/>
      <w:jc w:val="both"/>
    </w:pPr>
    <w:rPr>
      <w:rFonts w:ascii="Calibri" w:eastAsia="Calibri" w:hAnsi="Calibri" w:cs="Times New Roman"/>
    </w:rPr>
  </w:style>
  <w:style w:type="table" w:customStyle="1" w:styleId="Tabela-Siatka6">
    <w:name w:val="Tabela - Siatka6"/>
    <w:basedOn w:val="Standardowy"/>
    <w:next w:val="Tabela-Siatka"/>
    <w:uiPriority w:val="39"/>
    <w:rsid w:val="00A44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FE6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ista">
    <w:name w:val="List"/>
    <w:basedOn w:val="Normalny"/>
    <w:semiHidden/>
    <w:unhideWhenUsed/>
    <w:rsid w:val="00FE6853"/>
    <w:pPr>
      <w:widowControl w:val="0"/>
      <w:adjustRightInd w:val="0"/>
      <w:spacing w:after="0" w:line="360" w:lineRule="atLeast"/>
      <w:ind w:left="283" w:hanging="283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FE6853"/>
    <w:pPr>
      <w:spacing w:after="0"/>
      <w:jc w:val="center"/>
    </w:pPr>
    <w:rPr>
      <w:rFonts w:eastAsia="Times New Roman" w:cs="Calibri"/>
      <w:b/>
      <w:bCs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FE6853"/>
    <w:rPr>
      <w:rFonts w:ascii="Calibri" w:eastAsia="Times New Roman" w:hAnsi="Calibri" w:cs="Calibri"/>
      <w:b/>
      <w:bCs/>
      <w:sz w:val="32"/>
      <w:szCs w:val="32"/>
      <w:lang w:eastAsia="pl-PL"/>
    </w:rPr>
  </w:style>
  <w:style w:type="paragraph" w:customStyle="1" w:styleId="1Wyliczankawpara">
    <w:name w:val="1. Wyliczanka_w_para"/>
    <w:basedOn w:val="Normalny"/>
    <w:rsid w:val="00FE6853"/>
    <w:pPr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FE6853"/>
    <w:pPr>
      <w:suppressAutoHyphens/>
      <w:spacing w:after="200" w:line="276" w:lineRule="auto"/>
      <w:ind w:left="720"/>
    </w:pPr>
    <w:rPr>
      <w:rFonts w:eastAsia="Droid Sans Fallback" w:cs="Calibri"/>
      <w:kern w:val="2"/>
    </w:rPr>
  </w:style>
  <w:style w:type="character" w:customStyle="1" w:styleId="FontStyle49">
    <w:name w:val="Font Style49"/>
    <w:rsid w:val="00FE6853"/>
    <w:rPr>
      <w:rFonts w:ascii="Times New Roman" w:hAnsi="Times New Roman" w:cs="Times New Roman" w:hint="default"/>
      <w:sz w:val="22"/>
      <w:szCs w:val="22"/>
    </w:rPr>
  </w:style>
  <w:style w:type="paragraph" w:customStyle="1" w:styleId="Bezodstpw1">
    <w:name w:val="Bez odstępów1"/>
    <w:rsid w:val="00FE6853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06D2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06D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4206D2"/>
    <w:rPr>
      <w:vertAlign w:val="superscript"/>
    </w:rPr>
  </w:style>
  <w:style w:type="paragraph" w:styleId="Poprawka">
    <w:name w:val="Revision"/>
    <w:hidden/>
    <w:uiPriority w:val="99"/>
    <w:semiHidden/>
    <w:rsid w:val="001130F7"/>
    <w:pPr>
      <w:spacing w:after="0" w:line="240" w:lineRule="auto"/>
    </w:pPr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00B8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2576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9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9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4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8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4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10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0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4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8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38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03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5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3.jpeg"/><Relationship Id="rId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C3323CFF675344B8EF6C966370A71E" ma:contentTypeVersion="10" ma:contentTypeDescription="Utwórz nowy dokument." ma:contentTypeScope="" ma:versionID="0c9ebe59beaa6fc281390fd6b3490298">
  <xsd:schema xmlns:xsd="http://www.w3.org/2001/XMLSchema" xmlns:xs="http://www.w3.org/2001/XMLSchema" xmlns:p="http://schemas.microsoft.com/office/2006/metadata/properties" xmlns:ns3="4c71069b-9d34-49e2-bced-9d22fbee6483" xmlns:ns4="7858d509-e5d1-4f82-875b-27ffdb52bab1" targetNamespace="http://schemas.microsoft.com/office/2006/metadata/properties" ma:root="true" ma:fieldsID="f2a89dd148647f6725bb8645f28ff540" ns3:_="" ns4:_="">
    <xsd:import namespace="4c71069b-9d34-49e2-bced-9d22fbee6483"/>
    <xsd:import namespace="7858d509-e5d1-4f82-875b-27ffdb52ba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1069b-9d34-49e2-bced-9d22fbee64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8d509-e5d1-4f82-875b-27ffdb52bab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47B71-E0F6-4295-9E88-EA7135D49F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738DDA-3345-4E0A-AB18-5280B75FA7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E1583C-B642-4B2A-8EEE-1F471E7C0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71069b-9d34-49e2-bced-9d22fbee6483"/>
    <ds:schemaRef ds:uri="7858d509-e5d1-4f82-875b-27ffdb52ba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C7B051-94EB-4E8B-BCD9-8C8FDB74D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4356</Words>
  <Characters>26138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Umowa powierzenia</vt:lpstr>
    </vt:vector>
  </TitlesOfParts>
  <Company/>
  <LinksUpToDate>false</LinksUpToDate>
  <CharactersWithSpaces>30434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Umowa powierzenia</dc:title>
  <dc:subject/>
  <dc:creator>CeZ</dc:creator>
  <cp:keywords/>
  <dc:description/>
  <cp:lastModifiedBy>Filipiak Danuta</cp:lastModifiedBy>
  <cp:revision>3</cp:revision>
  <dcterms:created xsi:type="dcterms:W3CDTF">2026-01-22T06:30:00Z</dcterms:created>
  <dcterms:modified xsi:type="dcterms:W3CDTF">2026-01-22T06:35:00Z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0x01010021C3323CFF675344B8EF6C966370A71E</vt:lpwstr>
  </property>
</Properties>
</file>